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50A7" w14:textId="77777777" w:rsidR="00C833BC" w:rsidRDefault="000F2324">
      <w:pPr>
        <w:pStyle w:val="Paper-Title"/>
        <w:spacing w:after="160"/>
        <w:rPr>
          <w:noProof w:val="0"/>
          <w:lang w:val="en-US"/>
        </w:rPr>
      </w:pPr>
      <w:r>
        <w:rPr>
          <w:noProof w:val="0"/>
          <w:lang w:val="en-US"/>
        </w:rPr>
        <w:t>Exploring</w:t>
      </w:r>
      <w:r w:rsidR="00F241BD">
        <w:rPr>
          <w:noProof w:val="0"/>
          <w:lang w:val="en-US"/>
        </w:rPr>
        <w:t xml:space="preserve"> Dynamic </w:t>
      </w:r>
      <w:r>
        <w:rPr>
          <w:noProof w:val="0"/>
          <w:lang w:val="en-US"/>
        </w:rPr>
        <w:t xml:space="preserve">Interactive </w:t>
      </w:r>
      <w:r w:rsidR="00F241BD">
        <w:rPr>
          <w:noProof w:val="0"/>
          <w:lang w:val="en-US"/>
        </w:rPr>
        <w:t>Narrative</w:t>
      </w:r>
    </w:p>
    <w:p w14:paraId="765CF0CE" w14:textId="77777777" w:rsidR="00C833BC" w:rsidRDefault="00F241BD">
      <w:pPr>
        <w:autoSpaceDE w:val="0"/>
        <w:autoSpaceDN w:val="0"/>
        <w:adjustRightInd w:val="0"/>
        <w:spacing w:after="0" w:line="480" w:lineRule="auto"/>
        <w:ind w:firstLine="0"/>
        <w:jc w:val="center"/>
        <w:rPr>
          <w:szCs w:val="18"/>
          <w:lang w:val="en-US"/>
        </w:rPr>
      </w:pPr>
      <w:r>
        <w:rPr>
          <w:szCs w:val="18"/>
          <w:lang w:val="en-US"/>
        </w:rPr>
        <w:t>Jason Merrin</w:t>
      </w:r>
    </w:p>
    <w:p w14:paraId="668EFC61" w14:textId="77777777" w:rsidR="00E15012" w:rsidRPr="00E15012" w:rsidRDefault="00E15012" w:rsidP="00E15012">
      <w:pPr>
        <w:autoSpaceDE w:val="0"/>
        <w:autoSpaceDN w:val="0"/>
        <w:adjustRightInd w:val="0"/>
        <w:spacing w:after="0" w:line="480" w:lineRule="auto"/>
        <w:ind w:firstLine="0"/>
        <w:jc w:val="center"/>
        <w:rPr>
          <w:sz w:val="16"/>
          <w:szCs w:val="16"/>
          <w:lang w:val="en-US"/>
        </w:rPr>
      </w:pPr>
      <w:r>
        <w:rPr>
          <w:sz w:val="16"/>
          <w:szCs w:val="16"/>
          <w:lang w:val="en-US"/>
        </w:rPr>
        <w:t xml:space="preserve">Advisor: </w:t>
      </w:r>
      <w:r w:rsidR="00F241BD">
        <w:rPr>
          <w:sz w:val="16"/>
          <w:szCs w:val="16"/>
          <w:lang w:val="en-US"/>
        </w:rPr>
        <w:t>Norman Badler</w:t>
      </w:r>
      <w:r>
        <w:rPr>
          <w:sz w:val="16"/>
          <w:szCs w:val="16"/>
          <w:lang w:val="en-US"/>
        </w:rPr>
        <w:br/>
        <w:t>University of Pennsylvania</w:t>
      </w:r>
    </w:p>
    <w:p w14:paraId="167504A9" w14:textId="77777777" w:rsidR="00C833BC" w:rsidRDefault="00C833BC">
      <w:pPr>
        <w:pStyle w:val="E-Mail"/>
        <w:rPr>
          <w:rFonts w:ascii="Times New Roman" w:hAnsi="Times New Roman"/>
          <w:sz w:val="18"/>
          <w:szCs w:val="18"/>
          <w:lang w:val="en-US"/>
        </w:rPr>
        <w:sectPr w:rsidR="00C833BC">
          <w:headerReference w:type="default" r:id="rId7"/>
          <w:footerReference w:type="even" r:id="rId8"/>
          <w:footerReference w:type="default" r:id="rId9"/>
          <w:footnotePr>
            <w:pos w:val="beneathText"/>
          </w:footnotePr>
          <w:type w:val="continuous"/>
          <w:pgSz w:w="11907" w:h="16840" w:code="9"/>
          <w:pgMar w:top="1418" w:right="1077" w:bottom="1418" w:left="1077" w:header="720" w:footer="720" w:gutter="0"/>
          <w:cols w:space="720"/>
        </w:sectPr>
      </w:pPr>
    </w:p>
    <w:p w14:paraId="22407EB2" w14:textId="77777777" w:rsidR="00C833BC" w:rsidRDefault="00C833BC" w:rsidP="00C833BC">
      <w:pPr>
        <w:pStyle w:val="Heading1"/>
        <w:numPr>
          <w:ilvl w:val="0"/>
          <w:numId w:val="0"/>
        </w:numPr>
        <w:pBdr>
          <w:top w:val="single" w:sz="4" w:space="8" w:color="auto"/>
        </w:pBdr>
        <w:spacing w:before="480" w:after="0"/>
        <w:rPr>
          <w:rFonts w:ascii="Arial" w:hAnsi="Arial"/>
          <w:caps/>
          <w:sz w:val="8"/>
          <w:lang w:val="en-US"/>
        </w:rPr>
      </w:pPr>
    </w:p>
    <w:p w14:paraId="1F492817" w14:textId="77777777" w:rsidR="00C833BC" w:rsidRDefault="00C833BC">
      <w:pPr>
        <w:pStyle w:val="Heading1"/>
        <w:numPr>
          <w:ilvl w:val="0"/>
          <w:numId w:val="0"/>
        </w:numPr>
        <w:spacing w:before="0"/>
        <w:ind w:left="284" w:right="397"/>
        <w:rPr>
          <w:caps/>
          <w:lang w:val="en-US"/>
        </w:rPr>
      </w:pPr>
      <w:r>
        <w:rPr>
          <w:caps/>
          <w:lang w:val="en-US"/>
        </w:rPr>
        <w:t>Abstract</w:t>
      </w:r>
    </w:p>
    <w:p w14:paraId="5493C163" w14:textId="77777777" w:rsidR="00C833BC" w:rsidRDefault="00C01F89" w:rsidP="00E15012">
      <w:pPr>
        <w:pStyle w:val="Abstract"/>
        <w:ind w:left="284" w:right="397" w:firstLine="0"/>
        <w:rPr>
          <w:i/>
          <w:lang w:val="en-US"/>
        </w:rPr>
      </w:pPr>
      <w:r>
        <w:rPr>
          <w:i/>
          <w:lang w:val="en-US"/>
        </w:rPr>
        <w:t>In the game industry and in electronic entertainment at large, a question is being posed as to how best to deal with interactive storytelling</w:t>
      </w:r>
      <w:r w:rsidR="00E15012" w:rsidRPr="00E15012">
        <w:rPr>
          <w:i/>
          <w:lang w:val="en-US"/>
        </w:rPr>
        <w:t>.</w:t>
      </w:r>
      <w:r>
        <w:rPr>
          <w:i/>
          <w:lang w:val="en-US"/>
        </w:rPr>
        <w:t xml:space="preserve"> In the past, interactive stories have been built in a tree structure, with alternate stories written that branch wherever the player gets to make a choice. Now, however, new attention is being paid to true dynamic storytelling, and the possibility of constructing a great number of quality stories through artificial intelligence and large scale design. My intention is to explore the current field of interactive storytelling, and attempt to devise and implement a system in which the story is dynamically generated around the input of the player.</w:t>
      </w:r>
    </w:p>
    <w:p w14:paraId="436ED44C" w14:textId="77777777" w:rsidR="00A65773" w:rsidRDefault="00A65773" w:rsidP="00E15012">
      <w:pPr>
        <w:pStyle w:val="Abstract"/>
        <w:ind w:left="284" w:right="397" w:firstLine="0"/>
        <w:rPr>
          <w:i/>
          <w:lang w:val="en-US"/>
        </w:rPr>
      </w:pPr>
    </w:p>
    <w:p w14:paraId="0DD33F94" w14:textId="77777777" w:rsidR="00A65773" w:rsidRDefault="00A65773" w:rsidP="00E15012">
      <w:pPr>
        <w:pStyle w:val="Abstract"/>
        <w:ind w:left="284" w:right="397" w:firstLine="0"/>
        <w:rPr>
          <w:i/>
          <w:lang w:val="en-US"/>
        </w:rPr>
      </w:pPr>
      <w:r>
        <w:rPr>
          <w:i/>
          <w:lang w:val="en-US"/>
        </w:rPr>
        <w:t>Project Blog: http://</w:t>
      </w:r>
      <w:r w:rsidR="00680EBE">
        <w:rPr>
          <w:i/>
          <w:lang w:val="en-US"/>
        </w:rPr>
        <w:t>dynamicstorytelling</w:t>
      </w:r>
      <w:r>
        <w:rPr>
          <w:i/>
          <w:lang w:val="en-US"/>
        </w:rPr>
        <w:t>.blogspot.com</w:t>
      </w:r>
    </w:p>
    <w:p w14:paraId="7C3ACDAE" w14:textId="77777777" w:rsidR="00C833BC" w:rsidRDefault="00C833BC" w:rsidP="00C833BC">
      <w:pPr>
        <w:pBdr>
          <w:top w:val="single" w:sz="4" w:space="8" w:color="auto"/>
        </w:pBdr>
        <w:spacing w:after="0"/>
        <w:rPr>
          <w:i/>
          <w:lang w:val="en-US"/>
        </w:rPr>
      </w:pPr>
    </w:p>
    <w:p w14:paraId="76F17FE6" w14:textId="77777777" w:rsidR="00C833BC" w:rsidRDefault="00C833BC" w:rsidP="00C833BC">
      <w:pPr>
        <w:pBdr>
          <w:top w:val="single" w:sz="4" w:space="8" w:color="auto"/>
        </w:pBdr>
        <w:spacing w:after="0"/>
        <w:rPr>
          <w:i/>
          <w:lang w:val="en-US"/>
        </w:rPr>
        <w:sectPr w:rsidR="00C833BC">
          <w:footnotePr>
            <w:pos w:val="beneathText"/>
          </w:footnotePr>
          <w:type w:val="continuous"/>
          <w:pgSz w:w="11907" w:h="16840" w:code="9"/>
          <w:pgMar w:top="1418" w:right="1417" w:bottom="1418" w:left="1418" w:header="720" w:footer="720" w:gutter="0"/>
          <w:cols w:space="475"/>
        </w:sectPr>
      </w:pPr>
    </w:p>
    <w:p w14:paraId="29C485C7" w14:textId="77777777" w:rsidR="00D0464D" w:rsidRPr="00577852" w:rsidRDefault="00C47440" w:rsidP="00BD66FD">
      <w:pPr>
        <w:pStyle w:val="Heading1"/>
        <w:rPr>
          <w:lang w:val="en-US"/>
        </w:rPr>
      </w:pPr>
      <w:r>
        <w:rPr>
          <w:lang w:val="en-US"/>
        </w:rPr>
        <w:lastRenderedPageBreak/>
        <w:t>INTRODUCTION</w:t>
      </w:r>
    </w:p>
    <w:p w14:paraId="734CFA6F" w14:textId="77777777" w:rsidR="00BD66FD" w:rsidRDefault="00577852" w:rsidP="00577852">
      <w:pPr>
        <w:autoSpaceDE w:val="0"/>
        <w:autoSpaceDN w:val="0"/>
        <w:adjustRightInd w:val="0"/>
        <w:spacing w:after="0"/>
        <w:ind w:firstLine="0"/>
        <w:jc w:val="left"/>
        <w:rPr>
          <w:rFonts w:ascii="Times-Roman" w:hAnsi="Times-Roman" w:cs="Times-Roman"/>
          <w:szCs w:val="18"/>
          <w:lang w:val="en-US"/>
        </w:rPr>
      </w:pPr>
      <w:r>
        <w:rPr>
          <w:rFonts w:ascii="Times-Roman" w:hAnsi="Times-Roman" w:cs="Times-Roman"/>
          <w:szCs w:val="18"/>
          <w:lang w:val="en-US"/>
        </w:rPr>
        <w:t>It is a serious priority in the entertainment industry right now to create a form of interactive storytelling so that the audience might somehow gain control over the narrative. Unfortunately, the current “branching tree” system utilized by most interactive stories – from video games to choose your own adventure books – are prohibitively costly and time consuming. Any decision which branches the story requires a doubled amount of work from that point forward. A choice made early on in a story means that the rest of the story is written twice – once for each possible decision. In a video game, it means the rest of the game is made twice - in essence doubling the budget of the game to create content most gamers will never experience. Still, the industry is obsessed with adding interactivity to their stories, so a new model apart from the tree structure is needed.</w:t>
      </w:r>
    </w:p>
    <w:p w14:paraId="6B3057AD" w14:textId="77777777" w:rsidR="00577852" w:rsidRDefault="00577852" w:rsidP="00577852">
      <w:pPr>
        <w:autoSpaceDE w:val="0"/>
        <w:autoSpaceDN w:val="0"/>
        <w:adjustRightInd w:val="0"/>
        <w:spacing w:after="0"/>
        <w:ind w:firstLine="0"/>
        <w:jc w:val="left"/>
        <w:rPr>
          <w:rFonts w:ascii="Times-Roman" w:hAnsi="Times-Roman" w:cs="Times-Roman"/>
          <w:szCs w:val="18"/>
          <w:lang w:val="en-US"/>
        </w:rPr>
      </w:pPr>
    </w:p>
    <w:p w14:paraId="38A082A8" w14:textId="77777777" w:rsidR="00577852" w:rsidRDefault="00577852" w:rsidP="00577852">
      <w:pPr>
        <w:autoSpaceDE w:val="0"/>
        <w:autoSpaceDN w:val="0"/>
        <w:adjustRightInd w:val="0"/>
        <w:spacing w:after="0"/>
        <w:ind w:firstLine="0"/>
        <w:jc w:val="left"/>
        <w:rPr>
          <w:rFonts w:ascii="Times-Roman" w:hAnsi="Times-Roman" w:cs="Times-Roman"/>
          <w:szCs w:val="18"/>
          <w:lang w:val="en-US"/>
        </w:rPr>
      </w:pPr>
      <w:r>
        <w:rPr>
          <w:rFonts w:ascii="Times-Roman" w:hAnsi="Times-Roman" w:cs="Times-Roman"/>
          <w:szCs w:val="18"/>
          <w:lang w:val="en-US"/>
        </w:rPr>
        <w:t xml:space="preserve">In theory, a dynamically building story would mean that for less cost and less effort, </w:t>
      </w:r>
      <w:r w:rsidR="00680EBE">
        <w:rPr>
          <w:rFonts w:ascii="Times-Roman" w:hAnsi="Times-Roman" w:cs="Times-Roman"/>
          <w:szCs w:val="18"/>
          <w:lang w:val="en-US"/>
        </w:rPr>
        <w:t>audiences</w:t>
      </w:r>
      <w:r>
        <w:rPr>
          <w:rFonts w:ascii="Times-Roman" w:hAnsi="Times-Roman" w:cs="Times-Roman"/>
          <w:szCs w:val="18"/>
          <w:lang w:val="en-US"/>
        </w:rPr>
        <w:t xml:space="preserve"> would get a story with much more variation than they could ever hope for from a branching tree</w:t>
      </w:r>
      <w:r w:rsidR="00680EBE">
        <w:rPr>
          <w:rFonts w:ascii="Times-Roman" w:hAnsi="Times-Roman" w:cs="Times-Roman"/>
          <w:szCs w:val="18"/>
          <w:lang w:val="en-US"/>
        </w:rPr>
        <w:t xml:space="preserve"> system. Stories would redefine themselves based on the user to give the optimized story experience. Furthermore, with added random elements and subtle game interactions, the audience could have a completely different experience with each play through. The replayability of games would skyrocket. In theory, a future application could also be dynamically changing movies that are different every time you watch.</w:t>
      </w:r>
    </w:p>
    <w:p w14:paraId="00C135C9" w14:textId="77777777" w:rsidR="00477CFD" w:rsidRDefault="00477CFD" w:rsidP="00577852">
      <w:pPr>
        <w:autoSpaceDE w:val="0"/>
        <w:autoSpaceDN w:val="0"/>
        <w:adjustRightInd w:val="0"/>
        <w:spacing w:after="0"/>
        <w:ind w:firstLine="0"/>
        <w:jc w:val="left"/>
        <w:rPr>
          <w:rFonts w:ascii="Times-Roman" w:hAnsi="Times-Roman" w:cs="Times-Roman"/>
          <w:szCs w:val="18"/>
          <w:lang w:val="en-US"/>
        </w:rPr>
      </w:pPr>
    </w:p>
    <w:p w14:paraId="0F390FD4" w14:textId="77777777" w:rsidR="00477CFD" w:rsidRDefault="00477CFD" w:rsidP="00577852">
      <w:pPr>
        <w:autoSpaceDE w:val="0"/>
        <w:autoSpaceDN w:val="0"/>
        <w:adjustRightInd w:val="0"/>
        <w:spacing w:after="0"/>
        <w:ind w:firstLine="0"/>
        <w:jc w:val="left"/>
        <w:rPr>
          <w:rFonts w:ascii="Times-Roman" w:hAnsi="Times-Roman" w:cs="Times-Roman"/>
          <w:szCs w:val="18"/>
          <w:lang w:val="en-US"/>
        </w:rPr>
      </w:pPr>
      <w:r>
        <w:rPr>
          <w:rFonts w:ascii="Times-Roman" w:hAnsi="Times-Roman" w:cs="Times-Roman"/>
          <w:szCs w:val="18"/>
          <w:lang w:val="en-US"/>
        </w:rPr>
        <w:t xml:space="preserve">My approach would be to compartmentalize elements of story and program for interaction with other elements. Much like different weapons in games must be programmed to interact with other objects in specific ways, I believe certain characters, objects, and locations should be able to interact with </w:t>
      </w:r>
      <w:r w:rsidR="001A48AA">
        <w:rPr>
          <w:rFonts w:ascii="Times-Roman" w:hAnsi="Times-Roman" w:cs="Times-Roman"/>
          <w:szCs w:val="18"/>
          <w:lang w:val="en-US"/>
        </w:rPr>
        <w:t xml:space="preserve">others in such a way that builds the story in real time. Non player characters could have their own histories and personalities, and should exist outside of their interactions with only the player. In this way, the player can have a butterfly effect on the story – things that are said or done to characters cause them to react and interact with other non-player characters in a way that creates </w:t>
      </w:r>
      <w:r w:rsidR="001A48AA">
        <w:rPr>
          <w:rFonts w:ascii="Times-Roman" w:hAnsi="Times-Roman" w:cs="Times-Roman"/>
          <w:szCs w:val="18"/>
          <w:lang w:val="en-US"/>
        </w:rPr>
        <w:lastRenderedPageBreak/>
        <w:t>conflict and therefore builds a story. An example of a potential scenario – the player asks a character to go and get something for them, but when they do they bump into another character, one who deeply hates them. They get into a fight, and if there is a weapon nearby one might kill the other, creating the central conflict for the story. If the player removed the weapon from the room, then the fight would only be verbal, and might somehow become a catalyst for the central conflict of the story. I believe it is essential that there only be one major driving event for the story, and perhaps several subplots. At a certain point, an artificial intelligence crafting a story must stop looking for conflict and start looking for resolution.</w:t>
      </w:r>
    </w:p>
    <w:p w14:paraId="1B20E726" w14:textId="77777777" w:rsidR="00BD66FD" w:rsidRDefault="00BD66FD" w:rsidP="00BD66FD">
      <w:pPr>
        <w:autoSpaceDE w:val="0"/>
        <w:autoSpaceDN w:val="0"/>
        <w:adjustRightInd w:val="0"/>
        <w:spacing w:after="0"/>
        <w:ind w:firstLine="0"/>
        <w:jc w:val="left"/>
        <w:rPr>
          <w:rFonts w:ascii="Times-Roman" w:hAnsi="Times-Roman" w:cs="Times-Roman"/>
          <w:szCs w:val="18"/>
          <w:lang w:val="en-US"/>
        </w:rPr>
      </w:pPr>
    </w:p>
    <w:p w14:paraId="58506572" w14:textId="77777777" w:rsidR="00BD66FD" w:rsidRDefault="00BD66FD" w:rsidP="00BD66FD">
      <w:pPr>
        <w:autoSpaceDE w:val="0"/>
        <w:autoSpaceDN w:val="0"/>
        <w:adjustRightInd w:val="0"/>
        <w:spacing w:after="0"/>
        <w:ind w:firstLine="0"/>
        <w:jc w:val="left"/>
        <w:rPr>
          <w:rFonts w:ascii="Times-Roman" w:hAnsi="Times-Roman" w:cs="Times-Roman"/>
          <w:sz w:val="20"/>
          <w:lang w:val="en-US"/>
        </w:rPr>
      </w:pPr>
      <w:r>
        <w:rPr>
          <w:rFonts w:ascii="Times-Roman" w:hAnsi="Times-Roman" w:cs="Times-Roman"/>
          <w:szCs w:val="18"/>
          <w:lang w:val="en-US"/>
        </w:rPr>
        <w:t>This project makes the following contributions:</w:t>
      </w:r>
    </w:p>
    <w:p w14:paraId="1F50B74C" w14:textId="77777777" w:rsidR="00BD66FD" w:rsidRDefault="00BD66FD" w:rsidP="00BD66FD">
      <w:pPr>
        <w:autoSpaceDE w:val="0"/>
        <w:autoSpaceDN w:val="0"/>
        <w:adjustRightInd w:val="0"/>
        <w:spacing w:after="0"/>
        <w:ind w:firstLine="57"/>
        <w:jc w:val="left"/>
        <w:rPr>
          <w:rFonts w:ascii="Times-Roman" w:eastAsia="CMSY9" w:hAnsi="Times-Roman" w:cs="Times-Roman"/>
          <w:szCs w:val="18"/>
          <w:lang w:val="en-US"/>
        </w:rPr>
      </w:pPr>
      <w:r>
        <w:rPr>
          <w:rFonts w:ascii="CMSY9" w:eastAsia="CMSY9" w:cs="CMSY9" w:hint="eastAsia"/>
          <w:szCs w:val="18"/>
          <w:lang w:val="en-US"/>
        </w:rPr>
        <w:t>•</w:t>
      </w:r>
      <w:r>
        <w:rPr>
          <w:rFonts w:ascii="CMSY9" w:eastAsia="CMSY9" w:cs="CMSY9"/>
          <w:szCs w:val="18"/>
          <w:lang w:val="en-US"/>
        </w:rPr>
        <w:t xml:space="preserve"> </w:t>
      </w:r>
      <w:r w:rsidR="001A48AA">
        <w:rPr>
          <w:rFonts w:ascii="Times-Roman" w:eastAsia="CMSY9" w:hAnsi="Times-Roman" w:cs="Times-Roman"/>
          <w:szCs w:val="18"/>
          <w:lang w:val="en-US"/>
        </w:rPr>
        <w:t>A compilation of research done into dynamic interactive storytelling to this point</w:t>
      </w:r>
    </w:p>
    <w:p w14:paraId="7694978D" w14:textId="77777777" w:rsidR="001A48AA" w:rsidRDefault="00BD66FD" w:rsidP="001A48AA">
      <w:pPr>
        <w:autoSpaceDE w:val="0"/>
        <w:autoSpaceDN w:val="0"/>
        <w:adjustRightInd w:val="0"/>
        <w:spacing w:after="0"/>
        <w:ind w:firstLine="0"/>
        <w:jc w:val="left"/>
        <w:rPr>
          <w:rFonts w:ascii="Times-Roman" w:eastAsia="CMSY9" w:hAnsi="Times-Roman" w:cs="Times-Roman"/>
          <w:szCs w:val="18"/>
          <w:lang w:val="en-US"/>
        </w:rPr>
      </w:pPr>
      <w:r>
        <w:rPr>
          <w:rFonts w:ascii="CMSY9" w:eastAsia="CMSY9" w:cs="CMSY9"/>
          <w:szCs w:val="18"/>
          <w:lang w:val="en-US"/>
        </w:rPr>
        <w:t xml:space="preserve"> </w:t>
      </w:r>
      <w:r>
        <w:rPr>
          <w:rFonts w:ascii="CMSY9" w:eastAsia="CMSY9" w:cs="CMSY9" w:hint="eastAsia"/>
          <w:szCs w:val="18"/>
          <w:lang w:val="en-US"/>
        </w:rPr>
        <w:t>•</w:t>
      </w:r>
      <w:r>
        <w:rPr>
          <w:rFonts w:ascii="CMSY9" w:eastAsia="CMSY9" w:cs="CMSY9"/>
          <w:szCs w:val="18"/>
          <w:lang w:val="en-US"/>
        </w:rPr>
        <w:t xml:space="preserve"> </w:t>
      </w:r>
      <w:r w:rsidR="001A48AA">
        <w:rPr>
          <w:rFonts w:ascii="Times-Roman" w:eastAsia="CMSY9" w:hAnsi="Times-Roman" w:cs="Times-Roman"/>
          <w:szCs w:val="18"/>
          <w:lang w:val="en-US"/>
        </w:rPr>
        <w:t>A proposal for a new system of dynamic storytelling.</w:t>
      </w:r>
    </w:p>
    <w:p w14:paraId="3D86FE39" w14:textId="77777777" w:rsidR="001A48AA" w:rsidRPr="001A48AA" w:rsidRDefault="001A48AA" w:rsidP="001A48AA">
      <w:pPr>
        <w:autoSpaceDE w:val="0"/>
        <w:autoSpaceDN w:val="0"/>
        <w:adjustRightInd w:val="0"/>
        <w:spacing w:after="0"/>
        <w:ind w:firstLine="0"/>
        <w:jc w:val="left"/>
        <w:rPr>
          <w:rFonts w:ascii="Times-Roman" w:eastAsia="CMSY9" w:hAnsi="Times-Roman" w:cs="Times-Roman"/>
          <w:szCs w:val="18"/>
          <w:lang w:val="en-US"/>
        </w:rPr>
      </w:pPr>
      <w:r>
        <w:rPr>
          <w:rFonts w:ascii="Times-Roman" w:eastAsia="CMSY9" w:hAnsi="Times-Roman" w:cs="Times-Roman"/>
          <w:szCs w:val="18"/>
          <w:lang w:val="en-US"/>
        </w:rPr>
        <w:t xml:space="preserve">  </w:t>
      </w:r>
      <w:r>
        <w:rPr>
          <w:rFonts w:ascii="CMSY9" w:eastAsia="CMSY9" w:cs="CMSY9" w:hint="eastAsia"/>
          <w:szCs w:val="18"/>
          <w:lang w:val="en-US"/>
        </w:rPr>
        <w:t>•</w:t>
      </w:r>
      <w:r>
        <w:rPr>
          <w:rFonts w:ascii="CMSY9" w:eastAsia="CMSY9" w:cs="CMSY9"/>
          <w:szCs w:val="18"/>
          <w:lang w:val="en-US"/>
        </w:rPr>
        <w:t xml:space="preserve"> </w:t>
      </w:r>
      <w:r>
        <w:rPr>
          <w:rFonts w:ascii="Times-Roman" w:eastAsia="CMSY9" w:hAnsi="Times-Roman" w:cs="Times-Roman"/>
          <w:szCs w:val="18"/>
          <w:lang w:val="en-US"/>
        </w:rPr>
        <w:t>An early implementation of said system.</w:t>
      </w:r>
    </w:p>
    <w:p w14:paraId="7ED3B03D" w14:textId="77777777" w:rsidR="00BD66FD" w:rsidRDefault="00BD66FD" w:rsidP="00BD66FD">
      <w:pPr>
        <w:ind w:firstLine="0"/>
        <w:rPr>
          <w:lang w:val="en-US"/>
        </w:rPr>
      </w:pPr>
    </w:p>
    <w:p w14:paraId="1A1D04B5" w14:textId="77777777" w:rsidR="00C61A47" w:rsidRDefault="00C61A47" w:rsidP="00C61A47">
      <w:pPr>
        <w:pStyle w:val="Heading2"/>
        <w:ind w:firstLine="57"/>
        <w:rPr>
          <w:lang w:val="en-US"/>
        </w:rPr>
      </w:pPr>
      <w:r>
        <w:rPr>
          <w:lang w:val="en-US"/>
        </w:rPr>
        <w:t>Design Goals</w:t>
      </w:r>
    </w:p>
    <w:p w14:paraId="664A40A2" w14:textId="77777777" w:rsidR="00C61A47" w:rsidRDefault="00491815" w:rsidP="00C61A47">
      <w:pPr>
        <w:rPr>
          <w:lang w:val="en-US"/>
        </w:rPr>
      </w:pPr>
      <w:r>
        <w:rPr>
          <w:lang w:val="en-US"/>
        </w:rPr>
        <w:t>The target audience for my project is game developers, and those interested in electronic interactive entertainment in general. I hope to design a method of electronic interactivity that has the potential to make fully interactive story experiences a viable option for developers.</w:t>
      </w:r>
    </w:p>
    <w:p w14:paraId="499E7F7C" w14:textId="77777777" w:rsidR="00C61A47" w:rsidRDefault="00C61A47" w:rsidP="00C61A47">
      <w:pPr>
        <w:pStyle w:val="Heading2"/>
        <w:ind w:firstLine="57"/>
        <w:rPr>
          <w:lang w:val="en-US"/>
        </w:rPr>
      </w:pPr>
      <w:r>
        <w:rPr>
          <w:lang w:val="en-US"/>
        </w:rPr>
        <w:t xml:space="preserve">Projects </w:t>
      </w:r>
      <w:r w:rsidR="00BD66FD">
        <w:rPr>
          <w:lang w:val="en-US"/>
        </w:rPr>
        <w:t xml:space="preserve">Proposed </w:t>
      </w:r>
      <w:r>
        <w:rPr>
          <w:lang w:val="en-US"/>
        </w:rPr>
        <w:t>Features and Functionality</w:t>
      </w:r>
    </w:p>
    <w:p w14:paraId="608DA2D1" w14:textId="77777777" w:rsidR="00C61A47" w:rsidRDefault="00491815" w:rsidP="00C61A47">
      <w:pPr>
        <w:rPr>
          <w:lang w:val="en-US"/>
        </w:rPr>
      </w:pPr>
      <w:r>
        <w:rPr>
          <w:lang w:val="en-US"/>
        </w:rPr>
        <w:t>In my design project, I hope to implement:</w:t>
      </w:r>
    </w:p>
    <w:p w14:paraId="34AC25E9" w14:textId="77777777" w:rsidR="00BD66FD" w:rsidRPr="00BD66FD" w:rsidRDefault="00491815" w:rsidP="00BD66FD">
      <w:pPr>
        <w:numPr>
          <w:ilvl w:val="0"/>
          <w:numId w:val="14"/>
        </w:numPr>
        <w:rPr>
          <w:lang w:val="en-US"/>
        </w:rPr>
      </w:pPr>
      <w:r>
        <w:rPr>
          <w:rFonts w:ascii="Times-Roman" w:eastAsia="CMSY9" w:hAnsi="Times-Roman" w:cs="Times-Roman"/>
          <w:szCs w:val="18"/>
          <w:lang w:val="en-US"/>
        </w:rPr>
        <w:t>A basic A.I. character system, in which characters “behave” and so affect the story apart from the player</w:t>
      </w:r>
    </w:p>
    <w:p w14:paraId="4B372A65" w14:textId="77777777" w:rsidR="00BD66FD" w:rsidRPr="00C61A47" w:rsidRDefault="00491815" w:rsidP="00BD66FD">
      <w:pPr>
        <w:numPr>
          <w:ilvl w:val="0"/>
          <w:numId w:val="14"/>
        </w:numPr>
        <w:rPr>
          <w:lang w:val="en-US"/>
        </w:rPr>
      </w:pPr>
      <w:r>
        <w:rPr>
          <w:rFonts w:ascii="Times-Roman" w:eastAsia="CMSY9" w:hAnsi="Times-Roman" w:cs="Times-Roman"/>
          <w:szCs w:val="18"/>
          <w:lang w:val="en-US"/>
        </w:rPr>
        <w:t>A storytelling A.I. that looks for a central conflict and a resolution, and stops after they have been achieved (I would also like to allow it to search for subplots, if time permits).</w:t>
      </w:r>
    </w:p>
    <w:p w14:paraId="1E623ADC" w14:textId="77777777" w:rsidR="00491815" w:rsidRPr="002607AF" w:rsidRDefault="00491815" w:rsidP="002607AF">
      <w:pPr>
        <w:numPr>
          <w:ilvl w:val="0"/>
          <w:numId w:val="14"/>
        </w:numPr>
        <w:rPr>
          <w:lang w:val="en-US"/>
        </w:rPr>
      </w:pPr>
      <w:r>
        <w:rPr>
          <w:rFonts w:ascii="Times-Roman" w:eastAsia="CMSY9" w:hAnsi="Times-Roman" w:cs="Times-Roman"/>
          <w:szCs w:val="18"/>
          <w:lang w:val="en-US"/>
        </w:rPr>
        <w:t xml:space="preserve">A small and basic “game,” either with graphics or text based, that showcases the way in which even </w:t>
      </w:r>
      <w:r>
        <w:rPr>
          <w:rFonts w:ascii="Times-Roman" w:eastAsia="CMSY9" w:hAnsi="Times-Roman" w:cs="Times-Roman"/>
          <w:szCs w:val="18"/>
          <w:lang w:val="en-US"/>
        </w:rPr>
        <w:lastRenderedPageBreak/>
        <w:t>the subtlest of actions can radically change</w:t>
      </w:r>
      <w:r w:rsidR="002607AF">
        <w:rPr>
          <w:rFonts w:ascii="Times-Roman" w:eastAsia="CMSY9" w:hAnsi="Times-Roman" w:cs="Times-Roman"/>
          <w:szCs w:val="18"/>
          <w:lang w:val="en-US"/>
        </w:rPr>
        <w:t xml:space="preserve"> not just</w:t>
      </w:r>
      <w:r>
        <w:rPr>
          <w:rFonts w:ascii="Times-Roman" w:eastAsia="CMSY9" w:hAnsi="Times-Roman" w:cs="Times-Roman"/>
          <w:szCs w:val="18"/>
          <w:lang w:val="en-US"/>
        </w:rPr>
        <w:t xml:space="preserve"> the </w:t>
      </w:r>
      <w:r w:rsidR="002607AF">
        <w:rPr>
          <w:rFonts w:ascii="Times-Roman" w:eastAsia="CMSY9" w:hAnsi="Times-Roman" w:cs="Times-Roman"/>
          <w:szCs w:val="18"/>
          <w:lang w:val="en-US"/>
        </w:rPr>
        <w:t>outcome but every component of the story.</w:t>
      </w:r>
    </w:p>
    <w:p w14:paraId="3978DF6A" w14:textId="77777777" w:rsidR="00C61A47" w:rsidRPr="00E15012" w:rsidRDefault="00C61A47" w:rsidP="003D357F">
      <w:pPr>
        <w:rPr>
          <w:lang w:val="en-US"/>
        </w:rPr>
      </w:pPr>
    </w:p>
    <w:p w14:paraId="6D1FC903" w14:textId="77777777" w:rsidR="00C833BC" w:rsidRDefault="00C47440">
      <w:pPr>
        <w:pStyle w:val="Heading1"/>
        <w:rPr>
          <w:lang w:val="en-US"/>
        </w:rPr>
      </w:pPr>
      <w:r>
        <w:rPr>
          <w:lang w:val="en-US"/>
        </w:rPr>
        <w:t>RELATED WORK</w:t>
      </w:r>
    </w:p>
    <w:p w14:paraId="776F5A51" w14:textId="5066C8E6" w:rsidR="0063637C" w:rsidRPr="0063637C" w:rsidRDefault="0063637C" w:rsidP="0063637C">
      <w:pPr>
        <w:pStyle w:val="NormalWeb"/>
        <w:rPr>
          <w:i/>
        </w:rPr>
      </w:pPr>
      <w:r w:rsidRPr="0063637C">
        <w:rPr>
          <w:i/>
          <w:sz w:val="18"/>
          <w:szCs w:val="18"/>
        </w:rPr>
        <w:t>Adaptive Storytelling and Story Repair in a Dynamic Environment</w:t>
      </w:r>
      <w:r>
        <w:rPr>
          <w:sz w:val="18"/>
          <w:szCs w:val="18"/>
        </w:rPr>
        <w:t xml:space="preserve">. </w:t>
      </w:r>
      <w:r w:rsidRPr="0063637C">
        <w:rPr>
          <w:rStyle w:val="Emphasis"/>
          <w:i w:val="0"/>
          <w:sz w:val="18"/>
          <w:szCs w:val="18"/>
        </w:rPr>
        <w:t>Richard Paul, Darryl Charles, Michael McNeill, David McSherry (UK)</w:t>
      </w:r>
      <w:r>
        <w:rPr>
          <w:rStyle w:val="Emphasis"/>
          <w:i w:val="0"/>
          <w:sz w:val="18"/>
          <w:szCs w:val="18"/>
        </w:rPr>
        <w:t>.</w:t>
      </w:r>
      <w:r w:rsidR="003C6D06">
        <w:rPr>
          <w:rStyle w:val="Emphasis"/>
          <w:i w:val="0"/>
          <w:sz w:val="18"/>
          <w:szCs w:val="18"/>
        </w:rPr>
        <w:t xml:space="preserve"> – An paper detailing the shortcomings of linear stories as they are used in games today, including the thousands of scripted storyline options one might find in an MMORPG. The paper suggests some radical alternatives to linear storytelling that it believes might work, including some ideas I plan to build off of, but largely avoids specifics of a new structure. Most importantly, the paper devotes a lot of time to highlighting the biggest potential pitfall to adaptive storytelling – breaks in the continuity of a shifting story – and how to avoid it.</w:t>
      </w:r>
      <w:r w:rsidR="00BF1463">
        <w:rPr>
          <w:rStyle w:val="Emphasis"/>
          <w:i w:val="0"/>
          <w:sz w:val="18"/>
          <w:szCs w:val="18"/>
        </w:rPr>
        <w:t xml:space="preserve"> </w:t>
      </w:r>
      <w:r w:rsidR="00A547D7">
        <w:rPr>
          <w:rStyle w:val="Emphasis"/>
          <w:i w:val="0"/>
          <w:sz w:val="18"/>
          <w:szCs w:val="18"/>
        </w:rPr>
        <w:t>[PCMM</w:t>
      </w:r>
      <w:bookmarkStart w:id="0" w:name="_GoBack"/>
      <w:bookmarkEnd w:id="0"/>
      <w:r w:rsidR="00BF1463" w:rsidRPr="00BF1463">
        <w:rPr>
          <w:rStyle w:val="Emphasis"/>
          <w:i w:val="0"/>
          <w:sz w:val="18"/>
          <w:szCs w:val="18"/>
        </w:rPr>
        <w:t>11b]</w:t>
      </w:r>
    </w:p>
    <w:p w14:paraId="05E8DABA" w14:textId="12CDF83F" w:rsidR="00997F03" w:rsidRDefault="0063637C" w:rsidP="0063637C">
      <w:pPr>
        <w:ind w:firstLine="0"/>
        <w:rPr>
          <w:lang w:val="en-US"/>
        </w:rPr>
      </w:pPr>
      <w:r>
        <w:rPr>
          <w:i/>
          <w:lang w:val="en-US"/>
        </w:rPr>
        <w:t>Game A.I. as Storytelling</w:t>
      </w:r>
      <w:r w:rsidR="003C6D06">
        <w:rPr>
          <w:lang w:val="en-US"/>
        </w:rPr>
        <w:t>. Mark Rie</w:t>
      </w:r>
      <w:r>
        <w:rPr>
          <w:lang w:val="en-US"/>
        </w:rPr>
        <w:t>dl, Vadim Bulitko, David Thue</w:t>
      </w:r>
      <w:r w:rsidR="00997F03">
        <w:rPr>
          <w:lang w:val="en-US"/>
        </w:rPr>
        <w:t>.</w:t>
      </w:r>
      <w:r w:rsidR="003C6D06">
        <w:rPr>
          <w:lang w:val="en-US"/>
        </w:rPr>
        <w:t xml:space="preserve"> – A basic but still helpful </w:t>
      </w:r>
      <w:r w:rsidR="00127CDC">
        <w:rPr>
          <w:lang w:val="en-US"/>
        </w:rPr>
        <w:t>presentation on how to use A.I. as architecture for storytelling. The system used here is more simplistic than the one I hope to implement, in that it still has a baseline “ideal story” which the player is able to take control of and change (rather than a largely randomized and generated from scratch story that might surprise even the game creator).</w:t>
      </w:r>
      <w:r w:rsidR="000A7157">
        <w:rPr>
          <w:lang w:val="en-US"/>
        </w:rPr>
        <w:t xml:space="preserve"> </w:t>
      </w:r>
      <w:r w:rsidR="00DC4951">
        <w:rPr>
          <w:lang w:val="en-US"/>
        </w:rPr>
        <w:t>Even so, there are certain elements of my planned game management A.I. that I could build off of theirs, such as how to have the A.I. keep track of what story changes make sense next (though I’d need to devise my own way of coming up with how to handle major story beats).</w:t>
      </w:r>
      <w:r w:rsidR="00BF1463">
        <w:rPr>
          <w:lang w:val="en-US"/>
        </w:rPr>
        <w:t xml:space="preserve"> [RBT11]</w:t>
      </w:r>
    </w:p>
    <w:p w14:paraId="4E8F1178" w14:textId="77777777" w:rsidR="00127CDC" w:rsidRDefault="00127CDC" w:rsidP="0063637C">
      <w:pPr>
        <w:ind w:firstLine="0"/>
        <w:rPr>
          <w:lang w:val="en-US"/>
        </w:rPr>
      </w:pPr>
    </w:p>
    <w:p w14:paraId="511BCA71" w14:textId="21459721" w:rsidR="00997F03" w:rsidRDefault="00997F03" w:rsidP="0063637C">
      <w:pPr>
        <w:ind w:firstLine="0"/>
        <w:rPr>
          <w:lang w:val="en-US"/>
        </w:rPr>
      </w:pPr>
      <w:r>
        <w:rPr>
          <w:i/>
          <w:lang w:val="en-US"/>
        </w:rPr>
        <w:t>“Behind the Façade”Guide</w:t>
      </w:r>
      <w:r>
        <w:rPr>
          <w:lang w:val="en-US"/>
        </w:rPr>
        <w:t>. Procedural Arts.</w:t>
      </w:r>
      <w:r w:rsidR="00DC4951">
        <w:rPr>
          <w:lang w:val="en-US"/>
        </w:rPr>
        <w:t xml:space="preserve"> – A behind the scenes “how it was done” guide to the popular interactive story Façade, which is known for the depth and </w:t>
      </w:r>
      <w:r w:rsidR="00FD0680">
        <w:rPr>
          <w:lang w:val="en-US"/>
        </w:rPr>
        <w:t>subtlety the user interaction has on the game’s story. Useful, because I am still uncertain as to the ways in which I might be able to integrate user interaction.</w:t>
      </w:r>
    </w:p>
    <w:p w14:paraId="1322947C" w14:textId="77777777" w:rsidR="00FD0680" w:rsidRDefault="00FD0680" w:rsidP="0063637C">
      <w:pPr>
        <w:ind w:firstLine="0"/>
        <w:rPr>
          <w:lang w:val="en-US"/>
        </w:rPr>
      </w:pPr>
    </w:p>
    <w:p w14:paraId="323225B9" w14:textId="5D877DF0" w:rsidR="00997F03" w:rsidRDefault="00997F03" w:rsidP="0063637C">
      <w:pPr>
        <w:ind w:firstLine="0"/>
        <w:rPr>
          <w:lang w:val="en-US"/>
        </w:rPr>
      </w:pPr>
      <w:r w:rsidRPr="00997F03">
        <w:rPr>
          <w:i/>
          <w:lang w:val="en-US"/>
        </w:rPr>
        <w:t>MIST: An Interactive Storytelling System with Variable Character Behavior</w:t>
      </w:r>
      <w:r>
        <w:rPr>
          <w:lang w:val="en-US"/>
        </w:rPr>
        <w:t xml:space="preserve">. </w:t>
      </w:r>
      <w:r w:rsidRPr="00997F03">
        <w:rPr>
          <w:lang w:val="en-US"/>
        </w:rPr>
        <w:t>Richard Paul, Darryl Charles, Michael McNeill and David McSherry</w:t>
      </w:r>
      <w:r w:rsidR="000253BC">
        <w:rPr>
          <w:lang w:val="en-US"/>
        </w:rPr>
        <w:t>.</w:t>
      </w:r>
      <w:r w:rsidR="00984623">
        <w:rPr>
          <w:lang w:val="en-US"/>
        </w:rPr>
        <w:t xml:space="preserve"> – A paper on “stable but dynamic environments.” Perhaps the most useful to my </w:t>
      </w:r>
      <w:r w:rsidR="00B76286">
        <w:rPr>
          <w:lang w:val="en-US"/>
        </w:rPr>
        <w:t>research, this paper advocates an unscripted experience shaped not only by user interaction but by autonomous NPCs. A framework architecture for the world is provided, along with a partial implementation and results. My plan is to study their architecture as a jumping off point for my own, trying to push past just dynamically generating a story to a place where the game is aware if that story is any good, and is able to adjust its direction if not.</w:t>
      </w:r>
      <w:r w:rsidR="00A547D7">
        <w:rPr>
          <w:lang w:val="en-US"/>
        </w:rPr>
        <w:t xml:space="preserve"> [PCMM</w:t>
      </w:r>
      <w:r w:rsidR="00BF1463">
        <w:rPr>
          <w:lang w:val="en-US"/>
        </w:rPr>
        <w:t>11]</w:t>
      </w:r>
    </w:p>
    <w:p w14:paraId="48DDE76C" w14:textId="070F172A" w:rsidR="00567535" w:rsidRDefault="00567535" w:rsidP="00567535">
      <w:pPr>
        <w:pStyle w:val="NormalWeb"/>
      </w:pPr>
      <w:r w:rsidRPr="0028788D">
        <w:rPr>
          <w:i/>
          <w:sz w:val="18"/>
          <w:szCs w:val="18"/>
        </w:rPr>
        <w:t>Supporting Rereadability Through Narrative Play</w:t>
      </w:r>
      <w:r w:rsidR="0028788D">
        <w:rPr>
          <w:i/>
          <w:sz w:val="18"/>
          <w:szCs w:val="18"/>
        </w:rPr>
        <w:t>.</w:t>
      </w:r>
      <w:r>
        <w:rPr>
          <w:sz w:val="18"/>
          <w:szCs w:val="18"/>
        </w:rPr>
        <w:br/>
      </w:r>
      <w:r w:rsidRPr="0028788D">
        <w:rPr>
          <w:rStyle w:val="Emphasis"/>
          <w:i w:val="0"/>
          <w:sz w:val="18"/>
          <w:szCs w:val="18"/>
        </w:rPr>
        <w:t>Alex Mitchell, Kevin McGee (SG)</w:t>
      </w:r>
      <w:r w:rsidR="0028788D" w:rsidRPr="0028788D">
        <w:rPr>
          <w:rStyle w:val="Emphasis"/>
          <w:i w:val="0"/>
          <w:sz w:val="18"/>
          <w:szCs w:val="18"/>
        </w:rPr>
        <w:t>.</w:t>
      </w:r>
      <w:r w:rsidR="00B76286">
        <w:rPr>
          <w:rStyle w:val="Emphasis"/>
          <w:i w:val="0"/>
          <w:sz w:val="18"/>
          <w:szCs w:val="18"/>
        </w:rPr>
        <w:t xml:space="preserve"> – An exploration into what makes a story interesting to go through again, and the differences between replaying and rereading. One interesting element is that with the game implementation at the heart of this paper, the authors found that people replayed </w:t>
      </w:r>
      <w:r w:rsidR="00B76286">
        <w:rPr>
          <w:rStyle w:val="Emphasis"/>
          <w:i w:val="0"/>
          <w:sz w:val="18"/>
          <w:szCs w:val="18"/>
        </w:rPr>
        <w:lastRenderedPageBreak/>
        <w:t xml:space="preserve">not to find better narrative closure but to “do better than last time.” I actually plan on using this paper as a guide for what to avoid… My goal is not to construct a game where </w:t>
      </w:r>
      <w:r w:rsidR="00C74C56">
        <w:rPr>
          <w:rStyle w:val="Emphasis"/>
          <w:i w:val="0"/>
          <w:sz w:val="18"/>
          <w:szCs w:val="18"/>
        </w:rPr>
        <w:t>one replays to get a new story, and not to do better than before. I think a good way to handle this is to take out many “losing” scenarios for the player, in which the player is more of a catalyst for what happens to NPC characters in the game.</w:t>
      </w:r>
    </w:p>
    <w:p w14:paraId="04040370" w14:textId="6871E469" w:rsidR="00567535" w:rsidRPr="00C74C56" w:rsidRDefault="00567535" w:rsidP="0063637C">
      <w:pPr>
        <w:ind w:firstLine="0"/>
        <w:rPr>
          <w:rStyle w:val="Emphasis"/>
          <w:i w:val="0"/>
          <w:szCs w:val="18"/>
        </w:rPr>
      </w:pPr>
      <w:r w:rsidRPr="0028788D">
        <w:rPr>
          <w:i/>
          <w:szCs w:val="18"/>
        </w:rPr>
        <w:t>Why Paris Needs Hector and Lancelot Needs Mordred: Using Traditional Narrative Roles and Functions for Dramatic Compression in Interactive Narrative</w:t>
      </w:r>
      <w:r w:rsidR="0028788D">
        <w:rPr>
          <w:i/>
          <w:szCs w:val="18"/>
        </w:rPr>
        <w:t>.</w:t>
      </w:r>
      <w:r w:rsidRPr="0028788D">
        <w:rPr>
          <w:i/>
          <w:szCs w:val="18"/>
        </w:rPr>
        <w:br/>
      </w:r>
      <w:r w:rsidRPr="0028788D">
        <w:rPr>
          <w:rStyle w:val="Emphasis"/>
          <w:i w:val="0"/>
          <w:szCs w:val="18"/>
        </w:rPr>
        <w:t>Janet H. Murray (US)</w:t>
      </w:r>
      <w:r w:rsidR="0028788D">
        <w:rPr>
          <w:rStyle w:val="Emphasis"/>
          <w:i w:val="0"/>
          <w:szCs w:val="18"/>
        </w:rPr>
        <w:t>.</w:t>
      </w:r>
      <w:r w:rsidR="00C74C56">
        <w:rPr>
          <w:rStyle w:val="Emphasis"/>
          <w:i w:val="0"/>
          <w:szCs w:val="18"/>
        </w:rPr>
        <w:t xml:space="preserve"> – A more specific exploration into abstracting character types and immediately recognizable story threads in such a way they can be parameterized and controlled. More useful to the actual building of my story world and character/plot thread interactions than the </w:t>
      </w:r>
      <w:r w:rsidR="00C74C56">
        <w:rPr>
          <w:rStyle w:val="Emphasis"/>
          <w:szCs w:val="18"/>
        </w:rPr>
        <w:t>MIST</w:t>
      </w:r>
      <w:r w:rsidR="00C74C56">
        <w:rPr>
          <w:rStyle w:val="Emphasis"/>
          <w:i w:val="0"/>
          <w:szCs w:val="18"/>
        </w:rPr>
        <w:t xml:space="preserve"> paper, which focuses more on A.I. and architecture than on how to make the story itself work in a meaningful way.</w:t>
      </w:r>
      <w:r w:rsidR="005B3A8A">
        <w:rPr>
          <w:rStyle w:val="Emphasis"/>
          <w:i w:val="0"/>
          <w:szCs w:val="18"/>
        </w:rPr>
        <w:t xml:space="preserve"> </w:t>
      </w:r>
      <w:r w:rsidR="005B3A8A">
        <w:rPr>
          <w:lang w:val="en-US"/>
        </w:rPr>
        <w:t>[Mur11]</w:t>
      </w:r>
    </w:p>
    <w:p w14:paraId="0EA54787" w14:textId="77777777" w:rsidR="00B76286" w:rsidRPr="0028788D" w:rsidRDefault="00B76286" w:rsidP="0063637C">
      <w:pPr>
        <w:ind w:firstLine="0"/>
        <w:rPr>
          <w:rStyle w:val="Emphasis"/>
          <w:i w:val="0"/>
          <w:szCs w:val="18"/>
        </w:rPr>
      </w:pPr>
    </w:p>
    <w:p w14:paraId="29049410" w14:textId="1DFD7578" w:rsidR="0028788D" w:rsidRDefault="0028788D" w:rsidP="0063637C">
      <w:pPr>
        <w:ind w:firstLine="0"/>
        <w:rPr>
          <w:rStyle w:val="Emphasis"/>
          <w:i w:val="0"/>
          <w:szCs w:val="18"/>
        </w:rPr>
      </w:pPr>
      <w:r w:rsidRPr="0028788D">
        <w:rPr>
          <w:i/>
          <w:szCs w:val="18"/>
        </w:rPr>
        <w:t>Back-Leading through Character Status in Interactive Storytelling</w:t>
      </w:r>
      <w:r>
        <w:rPr>
          <w:i/>
          <w:szCs w:val="18"/>
        </w:rPr>
        <w:t>.</w:t>
      </w:r>
      <w:r w:rsidR="00A77BEF">
        <w:rPr>
          <w:i/>
          <w:szCs w:val="18"/>
        </w:rPr>
        <w:t xml:space="preserve"> </w:t>
      </w:r>
      <w:r w:rsidRPr="0028788D">
        <w:rPr>
          <w:rStyle w:val="Emphasis"/>
          <w:i w:val="0"/>
          <w:szCs w:val="18"/>
        </w:rPr>
        <w:t>Jichen Zhu, Kenneth Ingraham, J. Michael Moshell (US)</w:t>
      </w:r>
      <w:r>
        <w:rPr>
          <w:rStyle w:val="Emphasis"/>
          <w:i w:val="0"/>
          <w:szCs w:val="18"/>
        </w:rPr>
        <w:t>.</w:t>
      </w:r>
      <w:r w:rsidR="003148C6">
        <w:rPr>
          <w:rStyle w:val="Emphasis"/>
          <w:i w:val="0"/>
          <w:szCs w:val="18"/>
        </w:rPr>
        <w:t xml:space="preserve"> – A fascinating paper on dynamic, real time storybuilding that equates the “best of” scenario for interactive storytelling with improvisational theater. At the end of the paper, a technique is presented for handling status shifts to the story, and while it isn’t the most robust method presented in one of my resources, it comes from a radically different and intriguing angle.</w:t>
      </w:r>
      <w:r w:rsidR="00876648">
        <w:rPr>
          <w:rStyle w:val="Emphasis"/>
          <w:i w:val="0"/>
          <w:szCs w:val="18"/>
        </w:rPr>
        <w:t xml:space="preserve"> [ZIM11]</w:t>
      </w:r>
    </w:p>
    <w:p w14:paraId="75B5B16C" w14:textId="77777777" w:rsidR="00B76286" w:rsidRPr="0028788D" w:rsidRDefault="00B76286" w:rsidP="0063637C">
      <w:pPr>
        <w:ind w:firstLine="0"/>
        <w:rPr>
          <w:rStyle w:val="Emphasis"/>
          <w:i w:val="0"/>
          <w:szCs w:val="18"/>
        </w:rPr>
      </w:pPr>
    </w:p>
    <w:p w14:paraId="2FB10261" w14:textId="60D4234A" w:rsidR="0028788D" w:rsidRPr="0028788D" w:rsidRDefault="0028788D" w:rsidP="0063637C">
      <w:pPr>
        <w:ind w:firstLine="0"/>
        <w:rPr>
          <w:lang w:val="en-US"/>
        </w:rPr>
      </w:pPr>
      <w:r w:rsidRPr="0028788D">
        <w:rPr>
          <w:i/>
          <w:lang w:val="en-US"/>
        </w:rPr>
        <w:t xml:space="preserve">Hooked! – Evaluating Engagement as Continuation Desire in Interactive Narratives. </w:t>
      </w:r>
      <w:r w:rsidRPr="0028788D">
        <w:rPr>
          <w:lang w:val="en-US"/>
        </w:rPr>
        <w:t>Henrik Schoenau Fog (DK).</w:t>
      </w:r>
      <w:r w:rsidR="003148C6">
        <w:rPr>
          <w:lang w:val="en-US"/>
        </w:rPr>
        <w:t xml:space="preserve"> – A really interesting paper that would honestly only factor into my own implementation if I finished the demonstration component significantly ahead of schedule. This paper proposes ways to measure user engagement with the story during the actual progression, giving the program the ability to shift gears and change the story if it seems like the user is losing interest. While this could obviously have huge benefits to a dynamically generated story system such as my own, it also not intrinsic to the system I am hoping to implement.</w:t>
      </w:r>
      <w:r w:rsidR="00BF1463">
        <w:rPr>
          <w:lang w:val="en-US"/>
        </w:rPr>
        <w:t xml:space="preserve"> [Sch11]</w:t>
      </w:r>
    </w:p>
    <w:p w14:paraId="34B5118A" w14:textId="77777777" w:rsidR="00BD66FD" w:rsidRPr="001D5D83" w:rsidRDefault="00C47440" w:rsidP="00BD66FD">
      <w:pPr>
        <w:pStyle w:val="Heading1"/>
        <w:rPr>
          <w:lang w:val="en-US"/>
        </w:rPr>
      </w:pPr>
      <w:r>
        <w:rPr>
          <w:lang w:val="en-US"/>
        </w:rPr>
        <w:t>PROJECT PROPOSAL</w:t>
      </w:r>
    </w:p>
    <w:p w14:paraId="216EADDB" w14:textId="77777777" w:rsidR="00BD66FD" w:rsidRDefault="001D5D83" w:rsidP="00214FF0">
      <w:pPr>
        <w:ind w:firstLine="57"/>
        <w:rPr>
          <w:lang w:val="en-US"/>
        </w:rPr>
      </w:pPr>
      <w:r>
        <w:rPr>
          <w:lang w:val="en-US"/>
        </w:rPr>
        <w:t>Once more, the intended goal of this project is to discover an alternative means to the tree method of interactive narrative, and to implement a basic system capable of dynamically generating original and decently well-crafted stories. The way I hope to approach this is by crafting multiple A.I.s (particularly characters) capable of interacting with one another as well as with the audience controlled character/elements, and having these elements governed by an A.I. that keeps track of potential story conflicts, subplots, and resolutions.</w:t>
      </w:r>
    </w:p>
    <w:p w14:paraId="2E10726B" w14:textId="77777777" w:rsidR="005F5544" w:rsidRDefault="005F5544" w:rsidP="005F5544">
      <w:pPr>
        <w:pStyle w:val="Heading2"/>
        <w:ind w:firstLine="57"/>
        <w:rPr>
          <w:lang w:val="en-US"/>
        </w:rPr>
      </w:pPr>
      <w:r>
        <w:rPr>
          <w:lang w:val="en-US"/>
        </w:rPr>
        <w:t>Anticipated Approach</w:t>
      </w:r>
    </w:p>
    <w:p w14:paraId="48022DC4" w14:textId="77777777" w:rsidR="003C5195" w:rsidRDefault="001D5D83" w:rsidP="003C5195">
      <w:pPr>
        <w:rPr>
          <w:lang w:val="en-US"/>
        </w:rPr>
      </w:pPr>
      <w:r>
        <w:rPr>
          <w:lang w:val="en-US"/>
        </w:rPr>
        <w:t>There is nothing overly complicated about my intended approach. Depending on what my research shows, I pl</w:t>
      </w:r>
      <w:r w:rsidR="001B6BFD">
        <w:rPr>
          <w:lang w:val="en-US"/>
        </w:rPr>
        <w:t xml:space="preserve">an on </w:t>
      </w:r>
      <w:r w:rsidR="001B6BFD">
        <w:rPr>
          <w:lang w:val="en-US"/>
        </w:rPr>
        <w:lastRenderedPageBreak/>
        <w:t>enacting A.I.s that are built to interact with each other in such a way that the “audience” can follow the interactions. Each character A.I. will be given a backstory and history with other characters, and will be designated to react a certain way if certain characters say or do any important things.</w:t>
      </w:r>
    </w:p>
    <w:p w14:paraId="16A28934" w14:textId="77777777" w:rsidR="001B6BFD" w:rsidRPr="00C47440" w:rsidRDefault="001B6BFD" w:rsidP="001B6BFD">
      <w:pPr>
        <w:ind w:firstLine="57"/>
        <w:rPr>
          <w:lang w:val="en-US"/>
        </w:rPr>
      </w:pPr>
      <w:r>
        <w:rPr>
          <w:lang w:val="en-US"/>
        </w:rPr>
        <w:t>One element of my intended approach is to give characters emotional ranges that affect their interactions with other characters, items, and locations. Ideally, I will start with just the emotions of “love” and “anger” – the two most common instigators of conflict in narrative storytelling. Certain character behaviors will be governed by their emotions or will trigger heightened emotions in other characters based on prewritten backstories. A character in a heightened emotional range might do something extreme, which would serve as an obvious inciting incident for our story. I can also then “jitter” the starting emotional range, adding an element of randomness to which character might trigger the story, how, and why.</w:t>
      </w:r>
    </w:p>
    <w:p w14:paraId="747650ED" w14:textId="77777777" w:rsidR="001B6BFD" w:rsidRPr="005F5544" w:rsidRDefault="001B6BFD" w:rsidP="003C5195">
      <w:pPr>
        <w:rPr>
          <w:lang w:val="en-US"/>
        </w:rPr>
      </w:pPr>
      <w:r>
        <w:rPr>
          <w:lang w:val="en-US"/>
        </w:rPr>
        <w:t>The governing A.I. will be potentially the most challenging element to implement, as it must detect “story beats,” like inciting incidents, subplots, and resolutions, and jettison any developments that derail the flow of the story before the user is made aware of them.</w:t>
      </w:r>
    </w:p>
    <w:p w14:paraId="7A0B8769" w14:textId="77777777" w:rsidR="003C5195" w:rsidRDefault="003C5195" w:rsidP="003C5195">
      <w:pPr>
        <w:pStyle w:val="Heading2"/>
        <w:ind w:firstLine="57"/>
        <w:rPr>
          <w:lang w:val="en-US"/>
        </w:rPr>
      </w:pPr>
      <w:r>
        <w:rPr>
          <w:lang w:val="en-US"/>
        </w:rPr>
        <w:t>Target Platforms</w:t>
      </w:r>
    </w:p>
    <w:p w14:paraId="2756B5F7" w14:textId="77777777" w:rsidR="003C5195" w:rsidRPr="003C5195" w:rsidRDefault="001B6BFD" w:rsidP="003C5195">
      <w:pPr>
        <w:rPr>
          <w:lang w:val="en-US"/>
        </w:rPr>
      </w:pPr>
      <w:r>
        <w:rPr>
          <w:lang w:val="en-US"/>
        </w:rPr>
        <w:t xml:space="preserve">The A.I.s will likely be written in C++. It’s unknown to me as of now whether or not the final game demonstration will be done graphically, but if it is then obviously extra software will be needed. </w:t>
      </w:r>
    </w:p>
    <w:p w14:paraId="448F9115" w14:textId="77777777" w:rsidR="004802D5" w:rsidRDefault="004802D5" w:rsidP="004802D5">
      <w:pPr>
        <w:pStyle w:val="Heading2"/>
        <w:ind w:firstLine="57"/>
        <w:rPr>
          <w:lang w:val="en-US"/>
        </w:rPr>
      </w:pPr>
      <w:r>
        <w:rPr>
          <w:lang w:val="en-US"/>
        </w:rPr>
        <w:t>Evaluation Criteria</w:t>
      </w:r>
    </w:p>
    <w:p w14:paraId="52BDAFFD" w14:textId="77777777" w:rsidR="00A41AD8" w:rsidRDefault="00A41AD8" w:rsidP="00A41AD8">
      <w:pPr>
        <w:pStyle w:val="Footer"/>
        <w:tabs>
          <w:tab w:val="clear" w:pos="4153"/>
          <w:tab w:val="clear" w:pos="8306"/>
        </w:tabs>
        <w:rPr>
          <w:lang w:val="en-US"/>
        </w:rPr>
      </w:pPr>
      <w:r>
        <w:rPr>
          <w:lang w:val="en-US"/>
        </w:rPr>
        <w:t>If my project is successful, playing the game should give the user a feel that they are impacting the narrative in some significant way. Each play through the game should yield different results, and the story elements of the game should vary enough that even after several playthroughs they still feel fresh and unpredictable. Comparing this implementation to already existing work, I hope my system will provide more variation with fewer assets. Which is to say, I hope my system demonstrates how wildly the story can vary even with only a few very limited characters, items, and locations.</w:t>
      </w:r>
    </w:p>
    <w:p w14:paraId="52156330" w14:textId="77777777" w:rsidR="00A65773" w:rsidRPr="00A77BEF" w:rsidRDefault="00CE4C71" w:rsidP="00A65773">
      <w:pPr>
        <w:pStyle w:val="Heading1"/>
        <w:rPr>
          <w:lang w:val="en-US"/>
        </w:rPr>
      </w:pPr>
      <w:r>
        <w:rPr>
          <w:lang w:val="en-US"/>
        </w:rPr>
        <w:t>RESEARCH TIMELINE</w:t>
      </w:r>
    </w:p>
    <w:p w14:paraId="198AFFF5" w14:textId="77777777" w:rsidR="00A65773" w:rsidRPr="00A65773" w:rsidRDefault="00A65773" w:rsidP="00A65773">
      <w:pPr>
        <w:ind w:firstLine="0"/>
        <w:rPr>
          <w:lang w:val="en-US"/>
        </w:rPr>
      </w:pPr>
      <w:r>
        <w:rPr>
          <w:b/>
          <w:lang w:val="en-US"/>
        </w:rPr>
        <w:t>Project Milestone Report (Alpha Version)</w:t>
      </w:r>
    </w:p>
    <w:p w14:paraId="048A137A" w14:textId="77777777" w:rsidR="00A77BEF" w:rsidRPr="00A77BEF" w:rsidRDefault="00A65773" w:rsidP="00A77BEF">
      <w:pPr>
        <w:numPr>
          <w:ilvl w:val="0"/>
          <w:numId w:val="12"/>
        </w:numPr>
        <w:tabs>
          <w:tab w:val="clear" w:pos="2577"/>
          <w:tab w:val="num" w:pos="142"/>
        </w:tabs>
        <w:ind w:left="142" w:hanging="142"/>
        <w:rPr>
          <w:lang w:val="en-US"/>
        </w:rPr>
      </w:pPr>
      <w:r w:rsidRPr="00A65773">
        <w:rPr>
          <w:lang w:val="en-US"/>
        </w:rPr>
        <w:t>Completed all background reading</w:t>
      </w:r>
    </w:p>
    <w:p w14:paraId="4019EF02" w14:textId="77777777" w:rsidR="00A77BEF" w:rsidRDefault="00A77BEF" w:rsidP="00901ED0">
      <w:pPr>
        <w:numPr>
          <w:ilvl w:val="0"/>
          <w:numId w:val="12"/>
        </w:numPr>
        <w:tabs>
          <w:tab w:val="clear" w:pos="2577"/>
          <w:tab w:val="num" w:pos="142"/>
        </w:tabs>
        <w:ind w:left="142" w:hanging="142"/>
        <w:rPr>
          <w:lang w:val="en-US"/>
        </w:rPr>
      </w:pPr>
      <w:r>
        <w:rPr>
          <w:lang w:val="en-US"/>
        </w:rPr>
        <w:t>Constructed an in depth model for a hypothetical narrative A.I. capable of discriminating and guiding a dynamically generated story.</w:t>
      </w:r>
    </w:p>
    <w:p w14:paraId="3DF308B4" w14:textId="77777777" w:rsidR="00A65773" w:rsidRDefault="00D1328F" w:rsidP="00901ED0">
      <w:pPr>
        <w:numPr>
          <w:ilvl w:val="0"/>
          <w:numId w:val="12"/>
        </w:numPr>
        <w:tabs>
          <w:tab w:val="clear" w:pos="2577"/>
          <w:tab w:val="num" w:pos="142"/>
        </w:tabs>
        <w:ind w:left="142" w:hanging="142"/>
        <w:rPr>
          <w:lang w:val="en-US"/>
        </w:rPr>
      </w:pPr>
      <w:r>
        <w:rPr>
          <w:lang w:val="en-US"/>
        </w:rPr>
        <w:t>Proposed s</w:t>
      </w:r>
      <w:r w:rsidR="00A65773">
        <w:rPr>
          <w:lang w:val="en-US"/>
        </w:rPr>
        <w:t>oftware framework is functioning</w:t>
      </w:r>
      <w:r>
        <w:rPr>
          <w:lang w:val="en-US"/>
        </w:rPr>
        <w:t xml:space="preserve"> with simple base case</w:t>
      </w:r>
    </w:p>
    <w:p w14:paraId="2FA1A73A" w14:textId="77777777" w:rsidR="00A65773" w:rsidRDefault="00A65773" w:rsidP="00A65773">
      <w:pPr>
        <w:rPr>
          <w:lang w:val="en-US"/>
        </w:rPr>
      </w:pPr>
    </w:p>
    <w:p w14:paraId="67991AA2" w14:textId="77777777" w:rsidR="00A65773" w:rsidRPr="00A65773" w:rsidRDefault="00A65773" w:rsidP="00A65773">
      <w:pPr>
        <w:ind w:firstLine="0"/>
        <w:rPr>
          <w:lang w:val="en-US"/>
        </w:rPr>
      </w:pPr>
      <w:r>
        <w:rPr>
          <w:b/>
          <w:lang w:val="en-US"/>
        </w:rPr>
        <w:t>Project Final Deliverables</w:t>
      </w:r>
    </w:p>
    <w:p w14:paraId="779FAC63" w14:textId="77777777" w:rsidR="00D1328F" w:rsidRDefault="00A77BEF" w:rsidP="00901ED0">
      <w:pPr>
        <w:numPr>
          <w:ilvl w:val="0"/>
          <w:numId w:val="12"/>
        </w:numPr>
        <w:tabs>
          <w:tab w:val="clear" w:pos="2577"/>
          <w:tab w:val="num" w:pos="142"/>
        </w:tabs>
        <w:ind w:left="142" w:hanging="142"/>
        <w:rPr>
          <w:lang w:val="en-US"/>
        </w:rPr>
      </w:pPr>
      <w:r>
        <w:rPr>
          <w:lang w:val="en-US"/>
        </w:rPr>
        <w:t>Basic game with greatly variable story created in real time using narrative A.I.</w:t>
      </w:r>
    </w:p>
    <w:p w14:paraId="43A5559D" w14:textId="77777777" w:rsidR="00D1328F" w:rsidRDefault="00A77BEF" w:rsidP="00901ED0">
      <w:pPr>
        <w:numPr>
          <w:ilvl w:val="0"/>
          <w:numId w:val="12"/>
        </w:numPr>
        <w:tabs>
          <w:tab w:val="clear" w:pos="2577"/>
          <w:tab w:val="num" w:pos="142"/>
        </w:tabs>
        <w:ind w:left="142" w:hanging="142"/>
        <w:rPr>
          <w:lang w:val="en-US"/>
        </w:rPr>
      </w:pPr>
      <w:r>
        <w:rPr>
          <w:lang w:val="en-US"/>
        </w:rPr>
        <w:t>Demonstrational video</w:t>
      </w:r>
    </w:p>
    <w:p w14:paraId="38D2476B" w14:textId="77777777" w:rsidR="00D1328F" w:rsidRDefault="00D1328F" w:rsidP="00D1328F">
      <w:pPr>
        <w:numPr>
          <w:ilvl w:val="0"/>
          <w:numId w:val="12"/>
        </w:numPr>
        <w:tabs>
          <w:tab w:val="clear" w:pos="2577"/>
          <w:tab w:val="num" w:pos="142"/>
        </w:tabs>
        <w:ind w:left="142" w:hanging="142"/>
        <w:rPr>
          <w:lang w:val="en-US"/>
        </w:rPr>
      </w:pPr>
      <w:r>
        <w:rPr>
          <w:lang w:val="en-US"/>
        </w:rPr>
        <w:lastRenderedPageBreak/>
        <w:t>Documentation</w:t>
      </w:r>
    </w:p>
    <w:p w14:paraId="760AB679" w14:textId="77777777" w:rsidR="00A65773" w:rsidRDefault="00A65773" w:rsidP="00A65773">
      <w:pPr>
        <w:rPr>
          <w:lang w:val="en-US"/>
        </w:rPr>
      </w:pPr>
    </w:p>
    <w:p w14:paraId="140741A9" w14:textId="77777777" w:rsidR="00A65773" w:rsidRPr="00A65773" w:rsidRDefault="00A65773" w:rsidP="00A65773">
      <w:pPr>
        <w:ind w:firstLine="0"/>
        <w:rPr>
          <w:lang w:val="en-US"/>
        </w:rPr>
      </w:pPr>
      <w:r>
        <w:rPr>
          <w:b/>
          <w:lang w:val="en-US"/>
        </w:rPr>
        <w:t>Project Future Tasks</w:t>
      </w:r>
    </w:p>
    <w:p w14:paraId="756EB40D" w14:textId="77777777" w:rsidR="00A65773" w:rsidRDefault="00971A46" w:rsidP="00901ED0">
      <w:pPr>
        <w:numPr>
          <w:ilvl w:val="0"/>
          <w:numId w:val="12"/>
        </w:numPr>
        <w:tabs>
          <w:tab w:val="clear" w:pos="2577"/>
          <w:tab w:val="num" w:pos="142"/>
        </w:tabs>
        <w:ind w:left="142" w:hanging="142"/>
        <w:rPr>
          <w:lang w:val="en-US"/>
        </w:rPr>
      </w:pPr>
      <w:r>
        <w:rPr>
          <w:lang w:val="en-US"/>
        </w:rPr>
        <w:t>Build out the storytelling A.I. into a full storytelling engine that supports stories in all forms and genres, that can have story conditions set by users (instead of hard coded in for demonstrational purposes).</w:t>
      </w:r>
    </w:p>
    <w:p w14:paraId="32FE57C0" w14:textId="77777777" w:rsidR="00971A46" w:rsidRDefault="00971A46" w:rsidP="00901ED0">
      <w:pPr>
        <w:numPr>
          <w:ilvl w:val="0"/>
          <w:numId w:val="12"/>
        </w:numPr>
        <w:tabs>
          <w:tab w:val="clear" w:pos="2577"/>
          <w:tab w:val="num" w:pos="142"/>
        </w:tabs>
        <w:ind w:left="142" w:hanging="142"/>
        <w:rPr>
          <w:lang w:val="en-US"/>
        </w:rPr>
      </w:pPr>
      <w:r>
        <w:rPr>
          <w:lang w:val="en-US"/>
        </w:rPr>
        <w:t>Expand out A.I. of characters. In particular flesh out character emotions and emotional responses.</w:t>
      </w:r>
    </w:p>
    <w:p w14:paraId="6279327F" w14:textId="77777777" w:rsidR="005E6661" w:rsidRPr="003D3A23" w:rsidRDefault="00971A46" w:rsidP="003D3A23">
      <w:pPr>
        <w:numPr>
          <w:ilvl w:val="0"/>
          <w:numId w:val="12"/>
        </w:numPr>
        <w:tabs>
          <w:tab w:val="clear" w:pos="2577"/>
          <w:tab w:val="num" w:pos="142"/>
        </w:tabs>
        <w:ind w:left="142" w:hanging="142"/>
        <w:rPr>
          <w:lang w:val="en-US"/>
        </w:rPr>
      </w:pPr>
      <w:r>
        <w:rPr>
          <w:lang w:val="en-US"/>
        </w:rPr>
        <w:t>Make locations more substantial, so that setting can affect genre and character moods.</w:t>
      </w:r>
    </w:p>
    <w:p w14:paraId="5E93127E" w14:textId="77777777" w:rsidR="00A65773" w:rsidRPr="00A65773" w:rsidRDefault="00A65773" w:rsidP="00A65773">
      <w:pPr>
        <w:pBdr>
          <w:bottom w:val="single" w:sz="6" w:space="1" w:color="auto"/>
        </w:pBdr>
        <w:rPr>
          <w:lang w:val="en-US"/>
        </w:rPr>
      </w:pPr>
    </w:p>
    <w:p w14:paraId="4B395C3E" w14:textId="77777777" w:rsidR="0063398E" w:rsidRDefault="0063398E" w:rsidP="003D3A23">
      <w:pPr>
        <w:ind w:firstLine="0"/>
        <w:rPr>
          <w:lang w:val="en-US"/>
        </w:rPr>
      </w:pPr>
    </w:p>
    <w:p w14:paraId="729482A6" w14:textId="77777777" w:rsidR="00094B17" w:rsidRDefault="00094B17" w:rsidP="00094B17">
      <w:pPr>
        <w:rPr>
          <w:lang w:val="en-US"/>
        </w:rPr>
      </w:pPr>
      <w:r>
        <w:rPr>
          <w:lang w:val="en-US"/>
        </w:rPr>
        <w:t xml:space="preserve">You will fill </w:t>
      </w:r>
      <w:r w:rsidR="00BE7752">
        <w:rPr>
          <w:lang w:val="en-US"/>
        </w:rPr>
        <w:t xml:space="preserve">in </w:t>
      </w:r>
      <w:r>
        <w:rPr>
          <w:lang w:val="en-US"/>
        </w:rPr>
        <w:t>the</w:t>
      </w:r>
      <w:r w:rsidR="00BE7752">
        <w:rPr>
          <w:lang w:val="en-US"/>
        </w:rPr>
        <w:t xml:space="preserve"> following</w:t>
      </w:r>
      <w:r>
        <w:rPr>
          <w:lang w:val="en-US"/>
        </w:rPr>
        <w:t xml:space="preserve"> sections as you </w:t>
      </w:r>
      <w:r w:rsidR="00BE7752">
        <w:rPr>
          <w:lang w:val="en-US"/>
        </w:rPr>
        <w:t xml:space="preserve">make progress on your project, particularly for </w:t>
      </w:r>
      <w:r>
        <w:rPr>
          <w:lang w:val="en-US"/>
        </w:rPr>
        <w:t>the alpha re</w:t>
      </w:r>
      <w:r w:rsidR="00BE7752">
        <w:rPr>
          <w:lang w:val="en-US"/>
        </w:rPr>
        <w:t xml:space="preserve">view and the final </w:t>
      </w:r>
      <w:r w:rsidR="007554A3">
        <w:rPr>
          <w:lang w:val="en-US"/>
        </w:rPr>
        <w:t>deliverable</w:t>
      </w:r>
      <w:r w:rsidR="00BE7752">
        <w:rPr>
          <w:lang w:val="en-US"/>
        </w:rPr>
        <w:t xml:space="preserve">. In </w:t>
      </w:r>
      <w:r w:rsidR="00647BFD">
        <w:rPr>
          <w:lang w:val="en-US"/>
        </w:rPr>
        <w:t>these sections</w:t>
      </w:r>
      <w:r w:rsidR="00BE7752">
        <w:rPr>
          <w:lang w:val="en-US"/>
        </w:rPr>
        <w:t>, list</w:t>
      </w:r>
      <w:r w:rsidR="00647BFD">
        <w:rPr>
          <w:lang w:val="en-US"/>
        </w:rPr>
        <w:t xml:space="preserve"> pse</w:t>
      </w:r>
      <w:r w:rsidR="00BE7752">
        <w:rPr>
          <w:lang w:val="en-US"/>
        </w:rPr>
        <w:t>u</w:t>
      </w:r>
      <w:r w:rsidR="00647BFD">
        <w:rPr>
          <w:lang w:val="en-US"/>
        </w:rPr>
        <w:t>do-</w:t>
      </w:r>
      <w:r>
        <w:rPr>
          <w:lang w:val="en-US"/>
        </w:rPr>
        <w:t>code, charts, images, examples</w:t>
      </w:r>
      <w:r w:rsidR="00BE7752">
        <w:rPr>
          <w:lang w:val="en-US"/>
        </w:rPr>
        <w:t>,</w:t>
      </w:r>
      <w:r>
        <w:rPr>
          <w:lang w:val="en-US"/>
        </w:rPr>
        <w:t xml:space="preserve"> etc</w:t>
      </w:r>
      <w:r w:rsidR="00BE7752">
        <w:rPr>
          <w:lang w:val="en-US"/>
        </w:rPr>
        <w:t>.</w:t>
      </w:r>
      <w:r>
        <w:rPr>
          <w:lang w:val="en-US"/>
        </w:rPr>
        <w:t xml:space="preserve"> to show what you’ve done over the course of the semester. </w:t>
      </w:r>
    </w:p>
    <w:p w14:paraId="46650920" w14:textId="77777777" w:rsidR="00094B17" w:rsidRDefault="00094B17" w:rsidP="00094B17">
      <w:pPr>
        <w:pStyle w:val="Heading1"/>
        <w:rPr>
          <w:lang w:val="en-US"/>
        </w:rPr>
      </w:pPr>
      <w:r>
        <w:rPr>
          <w:lang w:val="en-US"/>
        </w:rPr>
        <w:t>Method</w:t>
      </w:r>
    </w:p>
    <w:p w14:paraId="2D1BDCFA" w14:textId="77777777" w:rsidR="00094B17" w:rsidRDefault="00094B17" w:rsidP="00094B17">
      <w:pPr>
        <w:pStyle w:val="Heading1"/>
        <w:rPr>
          <w:lang w:val="en-US"/>
        </w:rPr>
      </w:pPr>
      <w:r>
        <w:rPr>
          <w:lang w:val="en-US"/>
        </w:rPr>
        <w:t>RESULTS</w:t>
      </w:r>
    </w:p>
    <w:p w14:paraId="20F9402F" w14:textId="77777777" w:rsidR="00094B17" w:rsidRDefault="00094B17" w:rsidP="00094B17">
      <w:pPr>
        <w:pStyle w:val="Heading1"/>
        <w:rPr>
          <w:lang w:val="en-US"/>
        </w:rPr>
      </w:pPr>
      <w:r>
        <w:rPr>
          <w:lang w:val="en-US"/>
        </w:rPr>
        <w:t>CONCLUSIONS and FUTURE WORK</w:t>
      </w:r>
    </w:p>
    <w:p w14:paraId="15200AFE" w14:textId="77777777" w:rsidR="00647BFD" w:rsidRPr="00647BFD" w:rsidRDefault="00647BFD" w:rsidP="00647BFD">
      <w:pPr>
        <w:ind w:firstLine="0"/>
        <w:rPr>
          <w:b/>
          <w:lang w:val="en-US"/>
        </w:rPr>
      </w:pPr>
      <w:r>
        <w:rPr>
          <w:b/>
          <w:lang w:val="en-US"/>
        </w:rPr>
        <w:br/>
      </w:r>
      <w:r w:rsidRPr="00647BFD">
        <w:rPr>
          <w:b/>
          <w:lang w:val="en-US"/>
        </w:rPr>
        <w:t>APPENDIX</w:t>
      </w:r>
    </w:p>
    <w:p w14:paraId="0952636E" w14:textId="77777777" w:rsidR="00647BFD" w:rsidRPr="00647BFD" w:rsidRDefault="00647BFD" w:rsidP="00647BFD">
      <w:pPr>
        <w:numPr>
          <w:ilvl w:val="0"/>
          <w:numId w:val="13"/>
        </w:numPr>
        <w:rPr>
          <w:b/>
          <w:lang w:val="en-US"/>
        </w:rPr>
      </w:pPr>
      <w:r w:rsidRPr="00647BFD">
        <w:rPr>
          <w:b/>
          <w:lang w:val="en-US"/>
        </w:rPr>
        <w:t xml:space="preserve">Optional Appendix </w:t>
      </w:r>
    </w:p>
    <w:p w14:paraId="38BD2C6F" w14:textId="77777777" w:rsidR="00647BFD" w:rsidRDefault="00647BFD" w:rsidP="00647BFD">
      <w:pPr>
        <w:ind w:left="170" w:firstLine="0"/>
        <w:rPr>
          <w:lang w:val="en-US"/>
        </w:rPr>
      </w:pPr>
      <w:r>
        <w:rPr>
          <w:lang w:val="en-US"/>
        </w:rPr>
        <w:t>Some text here. Some text here. Some text here.</w:t>
      </w:r>
    </w:p>
    <w:p w14:paraId="4C5E5E03" w14:textId="77777777" w:rsidR="00A83CFE" w:rsidRDefault="00A83CFE" w:rsidP="00094B17">
      <w:pPr>
        <w:pBdr>
          <w:bottom w:val="single" w:sz="6" w:space="1" w:color="auto"/>
        </w:pBdr>
        <w:ind w:firstLine="0"/>
        <w:rPr>
          <w:lang w:val="en-US"/>
        </w:rPr>
      </w:pPr>
    </w:p>
    <w:p w14:paraId="5B498210" w14:textId="77777777" w:rsidR="00094B17" w:rsidRDefault="00094B17">
      <w:pPr>
        <w:rPr>
          <w:lang w:val="en-US"/>
        </w:rPr>
      </w:pPr>
    </w:p>
    <w:p w14:paraId="2E0F8C03" w14:textId="77777777" w:rsidR="005E6661" w:rsidRDefault="005E6661">
      <w:pPr>
        <w:rPr>
          <w:lang w:val="en-US"/>
        </w:rPr>
      </w:pPr>
    </w:p>
    <w:p w14:paraId="257B0DA8" w14:textId="77777777" w:rsidR="00C833BC" w:rsidRDefault="00C833BC">
      <w:pPr>
        <w:pStyle w:val="Heading1"/>
        <w:numPr>
          <w:ilvl w:val="0"/>
          <w:numId w:val="0"/>
        </w:numPr>
        <w:rPr>
          <w:lang w:val="en-US"/>
        </w:rPr>
      </w:pPr>
      <w:r>
        <w:rPr>
          <w:lang w:val="en-US"/>
        </w:rPr>
        <w:t>References</w:t>
      </w:r>
    </w:p>
    <w:tbl>
      <w:tblPr>
        <w:tblW w:w="0" w:type="auto"/>
        <w:tblLook w:val="01E0" w:firstRow="1" w:lastRow="1" w:firstColumn="1" w:lastColumn="1" w:noHBand="0" w:noVBand="0"/>
      </w:tblPr>
      <w:tblGrid>
        <w:gridCol w:w="1222"/>
        <w:gridCol w:w="3087"/>
      </w:tblGrid>
      <w:tr w:rsidR="00C833BC" w14:paraId="7D36EE83" w14:textId="77777777">
        <w:tc>
          <w:tcPr>
            <w:tcW w:w="1242" w:type="dxa"/>
          </w:tcPr>
          <w:p w14:paraId="7CC7B334" w14:textId="5F4DF9ED" w:rsidR="00C833BC" w:rsidRDefault="00C833BC" w:rsidP="003F180E">
            <w:pPr>
              <w:ind w:firstLine="0"/>
              <w:rPr>
                <w:lang w:val="en-US"/>
              </w:rPr>
            </w:pPr>
            <w:r>
              <w:rPr>
                <w:lang w:val="en-US"/>
              </w:rPr>
              <w:t>[</w:t>
            </w:r>
            <w:r w:rsidR="003F180E">
              <w:rPr>
                <w:lang w:val="en-US"/>
              </w:rPr>
              <w:t>PCMM11</w:t>
            </w:r>
            <w:r>
              <w:rPr>
                <w:lang w:val="en-US"/>
              </w:rPr>
              <w:t>]</w:t>
            </w:r>
          </w:p>
        </w:tc>
        <w:tc>
          <w:tcPr>
            <w:tcW w:w="3612" w:type="dxa"/>
          </w:tcPr>
          <w:p w14:paraId="1432D58B" w14:textId="28F2A7E5" w:rsidR="003F180E" w:rsidRDefault="003F180E" w:rsidP="003F180E">
            <w:pPr>
              <w:ind w:firstLine="0"/>
              <w:rPr>
                <w:lang w:val="en-US"/>
              </w:rPr>
            </w:pPr>
            <w:r w:rsidRPr="003F180E">
              <w:rPr>
                <w:smallCaps/>
                <w:lang w:val="en-US"/>
              </w:rPr>
              <w:t>Paul</w:t>
            </w:r>
            <w:r>
              <w:rPr>
                <w:smallCaps/>
                <w:lang w:val="en-US"/>
              </w:rPr>
              <w:t xml:space="preserve"> R</w:t>
            </w:r>
            <w:r w:rsidRPr="003F180E">
              <w:rPr>
                <w:smallCaps/>
                <w:lang w:val="en-US"/>
              </w:rPr>
              <w:t>, Charles</w:t>
            </w:r>
            <w:r>
              <w:rPr>
                <w:smallCaps/>
                <w:lang w:val="en-US"/>
              </w:rPr>
              <w:t xml:space="preserve"> D</w:t>
            </w:r>
            <w:r w:rsidRPr="003F180E">
              <w:rPr>
                <w:smallCaps/>
                <w:lang w:val="en-US"/>
              </w:rPr>
              <w:t>, McNeill</w:t>
            </w:r>
            <w:r>
              <w:rPr>
                <w:smallCaps/>
                <w:lang w:val="en-US"/>
              </w:rPr>
              <w:t xml:space="preserve"> M,</w:t>
            </w:r>
            <w:r w:rsidRPr="003F180E">
              <w:rPr>
                <w:smallCaps/>
                <w:lang w:val="en-US"/>
              </w:rPr>
              <w:t xml:space="preserve"> McSherry</w:t>
            </w:r>
            <w:r>
              <w:rPr>
                <w:smallCaps/>
                <w:lang w:val="en-US"/>
              </w:rPr>
              <w:t xml:space="preserve"> M</w:t>
            </w:r>
            <w:r w:rsidRPr="003F180E">
              <w:rPr>
                <w:smallCaps/>
                <w:lang w:val="en-US"/>
              </w:rPr>
              <w:t>.</w:t>
            </w:r>
            <w:r w:rsidRPr="003F180E">
              <w:rPr>
                <w:lang w:val="en-US"/>
              </w:rPr>
              <w:t xml:space="preserve"> MIST: An Interactive Storytelling System with Variable Character Behavior.</w:t>
            </w:r>
            <w:r>
              <w:rPr>
                <w:lang w:val="en-US"/>
              </w:rPr>
              <w:t xml:space="preserve"> </w:t>
            </w:r>
            <w:r w:rsidRPr="003F180E">
              <w:rPr>
                <w:i/>
                <w:lang w:val="en-US"/>
              </w:rPr>
              <w:t xml:space="preserve">Lecture Notes in Computer Science, 2011, Volume 7069/2011, </w:t>
            </w:r>
            <w:r w:rsidRPr="006F52F2">
              <w:rPr>
                <w:lang w:val="en-US"/>
              </w:rPr>
              <w:t>219-230.</w:t>
            </w:r>
          </w:p>
        </w:tc>
      </w:tr>
      <w:tr w:rsidR="00A1679A" w14:paraId="452E94AC" w14:textId="77777777">
        <w:tc>
          <w:tcPr>
            <w:tcW w:w="1242" w:type="dxa"/>
          </w:tcPr>
          <w:p w14:paraId="2CADAE24" w14:textId="77777777" w:rsidR="00A1679A" w:rsidRDefault="00A1679A" w:rsidP="003F180E">
            <w:pPr>
              <w:ind w:firstLine="0"/>
              <w:rPr>
                <w:lang w:val="en-US"/>
              </w:rPr>
            </w:pPr>
          </w:p>
        </w:tc>
        <w:tc>
          <w:tcPr>
            <w:tcW w:w="3612" w:type="dxa"/>
          </w:tcPr>
          <w:p w14:paraId="1DFE7080" w14:textId="77777777" w:rsidR="00A1679A" w:rsidRPr="003F180E" w:rsidRDefault="00A1679A" w:rsidP="003F180E">
            <w:pPr>
              <w:ind w:firstLine="0"/>
              <w:rPr>
                <w:smallCaps/>
                <w:lang w:val="en-US"/>
              </w:rPr>
            </w:pPr>
          </w:p>
        </w:tc>
      </w:tr>
      <w:tr w:rsidR="00C833BC" w14:paraId="538C7F78" w14:textId="77777777">
        <w:tc>
          <w:tcPr>
            <w:tcW w:w="1242" w:type="dxa"/>
          </w:tcPr>
          <w:p w14:paraId="3F69208F" w14:textId="5DA16AA5" w:rsidR="00C833BC" w:rsidRDefault="00C833BC" w:rsidP="00DC0787">
            <w:pPr>
              <w:ind w:firstLine="0"/>
              <w:rPr>
                <w:lang w:val="en-US"/>
              </w:rPr>
            </w:pPr>
            <w:r>
              <w:rPr>
                <w:lang w:val="en-US"/>
              </w:rPr>
              <w:t>[</w:t>
            </w:r>
            <w:r w:rsidR="00DC0787">
              <w:rPr>
                <w:lang w:val="en-US"/>
              </w:rPr>
              <w:t>PCMM11b</w:t>
            </w:r>
            <w:r>
              <w:rPr>
                <w:lang w:val="en-US"/>
              </w:rPr>
              <w:t>]</w:t>
            </w:r>
          </w:p>
        </w:tc>
        <w:tc>
          <w:tcPr>
            <w:tcW w:w="3612" w:type="dxa"/>
          </w:tcPr>
          <w:p w14:paraId="3F12E94A" w14:textId="5BE47AF1" w:rsidR="00C833BC" w:rsidRDefault="00DC0787" w:rsidP="00DC0787">
            <w:pPr>
              <w:ind w:firstLine="0"/>
              <w:rPr>
                <w:lang w:val="en-US"/>
              </w:rPr>
            </w:pPr>
            <w:r w:rsidRPr="003F180E">
              <w:rPr>
                <w:smallCaps/>
                <w:lang w:val="en-US"/>
              </w:rPr>
              <w:t>Paul</w:t>
            </w:r>
            <w:r>
              <w:rPr>
                <w:smallCaps/>
                <w:lang w:val="en-US"/>
              </w:rPr>
              <w:t xml:space="preserve"> R</w:t>
            </w:r>
            <w:r w:rsidRPr="003F180E">
              <w:rPr>
                <w:smallCaps/>
                <w:lang w:val="en-US"/>
              </w:rPr>
              <w:t>, Charles</w:t>
            </w:r>
            <w:r>
              <w:rPr>
                <w:smallCaps/>
                <w:lang w:val="en-US"/>
              </w:rPr>
              <w:t xml:space="preserve"> D</w:t>
            </w:r>
            <w:r w:rsidRPr="003F180E">
              <w:rPr>
                <w:smallCaps/>
                <w:lang w:val="en-US"/>
              </w:rPr>
              <w:t>, McNeill</w:t>
            </w:r>
            <w:r>
              <w:rPr>
                <w:smallCaps/>
                <w:lang w:val="en-US"/>
              </w:rPr>
              <w:t xml:space="preserve"> M,</w:t>
            </w:r>
            <w:r w:rsidRPr="003F180E">
              <w:rPr>
                <w:smallCaps/>
                <w:lang w:val="en-US"/>
              </w:rPr>
              <w:t xml:space="preserve"> McSherry</w:t>
            </w:r>
            <w:r>
              <w:rPr>
                <w:smallCaps/>
                <w:lang w:val="en-US"/>
              </w:rPr>
              <w:t xml:space="preserve"> M</w:t>
            </w:r>
            <w:r w:rsidRPr="003F180E">
              <w:rPr>
                <w:smallCaps/>
                <w:lang w:val="en-US"/>
              </w:rPr>
              <w:t>.</w:t>
            </w:r>
            <w:r w:rsidRPr="003F180E">
              <w:rPr>
                <w:lang w:val="en-US"/>
              </w:rPr>
              <w:t xml:space="preserve"> MIST: </w:t>
            </w:r>
            <w:r>
              <w:rPr>
                <w:lang w:val="en-US"/>
              </w:rPr>
              <w:t>Adaptive Storytelling and Story Repair in a Dynamic Environment</w:t>
            </w:r>
            <w:r w:rsidRPr="003F180E">
              <w:rPr>
                <w:lang w:val="en-US"/>
              </w:rPr>
              <w:t>.</w:t>
            </w:r>
            <w:r>
              <w:rPr>
                <w:lang w:val="en-US"/>
              </w:rPr>
              <w:t xml:space="preserve"> </w:t>
            </w:r>
            <w:r w:rsidR="00B01835" w:rsidRPr="00B01835">
              <w:rPr>
                <w:i/>
                <w:lang w:val="en-US"/>
              </w:rPr>
              <w:t>Lecture Notes in Comp</w:t>
            </w:r>
            <w:r w:rsidR="006F52F2">
              <w:rPr>
                <w:i/>
                <w:lang w:val="en-US"/>
              </w:rPr>
              <w:t>uter Science, 2011, Volume 7069/</w:t>
            </w:r>
            <w:r w:rsidR="00B01835" w:rsidRPr="00B01835">
              <w:rPr>
                <w:i/>
                <w:lang w:val="en-US"/>
              </w:rPr>
              <w:t xml:space="preserve">2011, </w:t>
            </w:r>
            <w:r w:rsidR="00B01835" w:rsidRPr="006F52F2">
              <w:rPr>
                <w:lang w:val="en-US"/>
              </w:rPr>
              <w:t>128-139.</w:t>
            </w:r>
          </w:p>
        </w:tc>
      </w:tr>
      <w:tr w:rsidR="00C833BC" w14:paraId="0CD6A3FF" w14:textId="77777777">
        <w:tc>
          <w:tcPr>
            <w:tcW w:w="1242" w:type="dxa"/>
          </w:tcPr>
          <w:p w14:paraId="5002F24A" w14:textId="14177CE9" w:rsidR="00C833BC" w:rsidRDefault="00C833BC" w:rsidP="00604FF7">
            <w:pPr>
              <w:ind w:firstLine="0"/>
              <w:rPr>
                <w:lang w:val="en-US"/>
              </w:rPr>
            </w:pPr>
            <w:r>
              <w:rPr>
                <w:lang w:val="en-US"/>
              </w:rPr>
              <w:t>[</w:t>
            </w:r>
            <w:r w:rsidR="00604FF7">
              <w:rPr>
                <w:lang w:val="en-US"/>
              </w:rPr>
              <w:t>RBT11</w:t>
            </w:r>
            <w:r>
              <w:rPr>
                <w:lang w:val="en-US"/>
              </w:rPr>
              <w:t>]</w:t>
            </w:r>
          </w:p>
        </w:tc>
        <w:tc>
          <w:tcPr>
            <w:tcW w:w="3612" w:type="dxa"/>
          </w:tcPr>
          <w:p w14:paraId="1C15D69A" w14:textId="041D9ACA" w:rsidR="00C833BC" w:rsidRDefault="00A1679A" w:rsidP="00A1679A">
            <w:pPr>
              <w:autoSpaceDE w:val="0"/>
              <w:autoSpaceDN w:val="0"/>
              <w:adjustRightInd w:val="0"/>
              <w:spacing w:after="0"/>
              <w:ind w:firstLine="0"/>
              <w:rPr>
                <w:sz w:val="20"/>
                <w:lang w:val="en-US"/>
              </w:rPr>
            </w:pPr>
            <w:r w:rsidRPr="00A1679A">
              <w:rPr>
                <w:smallCaps/>
                <w:lang w:val="en-US"/>
              </w:rPr>
              <w:t>Riedl M, Bulitko V, Thue D.</w:t>
            </w:r>
            <w:r>
              <w:rPr>
                <w:smallCaps/>
                <w:lang w:val="en-US"/>
              </w:rPr>
              <w:t xml:space="preserve">: </w:t>
            </w:r>
            <w:r w:rsidRPr="00A1679A">
              <w:rPr>
                <w:lang w:val="en-US"/>
              </w:rPr>
              <w:t>Game A.I. as Storytelling</w:t>
            </w:r>
            <w:r>
              <w:rPr>
                <w:lang w:val="en-US"/>
              </w:rPr>
              <w:t>.</w:t>
            </w:r>
            <w:r>
              <w:rPr>
                <w:szCs w:val="18"/>
                <w:lang w:val="en-US"/>
              </w:rPr>
              <w:t xml:space="preserve"> </w:t>
            </w:r>
            <w:r w:rsidRPr="00A1679A">
              <w:rPr>
                <w:i/>
                <w:szCs w:val="18"/>
                <w:lang w:val="en-US"/>
              </w:rPr>
              <w:t>Artificial Intelligence for Computer Games 2011,</w:t>
            </w:r>
            <w:r w:rsidRPr="006F52F2">
              <w:rPr>
                <w:szCs w:val="18"/>
                <w:lang w:val="en-US"/>
              </w:rPr>
              <w:t xml:space="preserve"> 125-150.</w:t>
            </w:r>
          </w:p>
        </w:tc>
      </w:tr>
      <w:tr w:rsidR="00C833BC" w14:paraId="783E096F" w14:textId="77777777">
        <w:tc>
          <w:tcPr>
            <w:tcW w:w="1242" w:type="dxa"/>
          </w:tcPr>
          <w:p w14:paraId="215E1D25" w14:textId="6AEF174F" w:rsidR="00C833BC" w:rsidRDefault="00C833BC" w:rsidP="008F6B60">
            <w:pPr>
              <w:ind w:firstLine="0"/>
              <w:rPr>
                <w:lang w:val="en-US"/>
              </w:rPr>
            </w:pPr>
            <w:r>
              <w:rPr>
                <w:lang w:val="en-US"/>
              </w:rPr>
              <w:t>[</w:t>
            </w:r>
            <w:r w:rsidR="008F6B60">
              <w:rPr>
                <w:lang w:val="en-US"/>
              </w:rPr>
              <w:t>ZIM11</w:t>
            </w:r>
            <w:r>
              <w:rPr>
                <w:lang w:val="en-US"/>
              </w:rPr>
              <w:t>]</w:t>
            </w:r>
          </w:p>
        </w:tc>
        <w:tc>
          <w:tcPr>
            <w:tcW w:w="3612" w:type="dxa"/>
          </w:tcPr>
          <w:p w14:paraId="3290CE10" w14:textId="348B190B" w:rsidR="005B3A8A" w:rsidRPr="005B3A8A" w:rsidRDefault="005B3A8A" w:rsidP="005B3A8A">
            <w:pPr>
              <w:autoSpaceDE w:val="0"/>
              <w:autoSpaceDN w:val="0"/>
              <w:adjustRightInd w:val="0"/>
              <w:spacing w:after="40"/>
              <w:ind w:firstLine="0"/>
              <w:rPr>
                <w:i/>
                <w:szCs w:val="18"/>
              </w:rPr>
            </w:pPr>
            <w:r w:rsidRPr="005B3A8A">
              <w:rPr>
                <w:rStyle w:val="Emphasis"/>
                <w:i w:val="0"/>
                <w:smallCaps/>
                <w:szCs w:val="18"/>
              </w:rPr>
              <w:t>Zhu</w:t>
            </w:r>
            <w:r>
              <w:rPr>
                <w:rStyle w:val="Emphasis"/>
                <w:i w:val="0"/>
                <w:smallCaps/>
                <w:szCs w:val="18"/>
              </w:rPr>
              <w:t xml:space="preserve"> J.</w:t>
            </w:r>
            <w:r w:rsidRPr="005B3A8A">
              <w:rPr>
                <w:rStyle w:val="Emphasis"/>
                <w:i w:val="0"/>
                <w:smallCaps/>
                <w:szCs w:val="18"/>
              </w:rPr>
              <w:t>, Ingraham</w:t>
            </w:r>
            <w:r>
              <w:rPr>
                <w:rStyle w:val="Emphasis"/>
                <w:i w:val="0"/>
                <w:smallCaps/>
                <w:szCs w:val="18"/>
              </w:rPr>
              <w:t xml:space="preserve"> K.</w:t>
            </w:r>
            <w:r w:rsidRPr="005B3A8A">
              <w:rPr>
                <w:rStyle w:val="Emphasis"/>
                <w:i w:val="0"/>
                <w:smallCaps/>
                <w:szCs w:val="18"/>
              </w:rPr>
              <w:t>, Moshell</w:t>
            </w:r>
            <w:r>
              <w:rPr>
                <w:rStyle w:val="Emphasis"/>
                <w:i w:val="0"/>
                <w:smallCaps/>
                <w:szCs w:val="18"/>
              </w:rPr>
              <w:t xml:space="preserve"> J.M.: </w:t>
            </w:r>
            <w:r w:rsidRPr="005B3A8A">
              <w:rPr>
                <w:szCs w:val="18"/>
              </w:rPr>
              <w:t>Back-Leading through Character Status in Interactive Storytelling.</w:t>
            </w:r>
            <w:r>
              <w:rPr>
                <w:i/>
                <w:szCs w:val="18"/>
              </w:rPr>
              <w:t xml:space="preserve"> </w:t>
            </w:r>
            <w:r w:rsidRPr="005B3A8A">
              <w:rPr>
                <w:i/>
              </w:rPr>
              <w:t xml:space="preserve">ICIDS'11 Proceedings of the 4th international </w:t>
            </w:r>
            <w:r w:rsidRPr="005B3A8A">
              <w:rPr>
                <w:i/>
              </w:rPr>
              <w:lastRenderedPageBreak/>
              <w:t xml:space="preserve">conference on Interactive Digital Storytelling, </w:t>
            </w:r>
            <w:r>
              <w:t>2011, 31-36.</w:t>
            </w:r>
          </w:p>
        </w:tc>
      </w:tr>
      <w:tr w:rsidR="00C833BC" w14:paraId="435EEEC2" w14:textId="77777777">
        <w:tc>
          <w:tcPr>
            <w:tcW w:w="1242" w:type="dxa"/>
          </w:tcPr>
          <w:p w14:paraId="7EFCEE6B" w14:textId="484D0F7C" w:rsidR="00C833BC" w:rsidRDefault="00C833BC" w:rsidP="004673F5">
            <w:pPr>
              <w:ind w:firstLine="0"/>
              <w:rPr>
                <w:lang w:val="en-US"/>
              </w:rPr>
            </w:pPr>
            <w:r>
              <w:rPr>
                <w:lang w:val="en-US"/>
              </w:rPr>
              <w:lastRenderedPageBreak/>
              <w:t>[</w:t>
            </w:r>
            <w:r w:rsidR="004673F5">
              <w:rPr>
                <w:lang w:val="en-US"/>
              </w:rPr>
              <w:t>Sch11</w:t>
            </w:r>
            <w:r>
              <w:rPr>
                <w:lang w:val="en-US"/>
              </w:rPr>
              <w:t>]</w:t>
            </w:r>
          </w:p>
        </w:tc>
        <w:tc>
          <w:tcPr>
            <w:tcW w:w="3612" w:type="dxa"/>
          </w:tcPr>
          <w:p w14:paraId="48536BE4" w14:textId="07C65696" w:rsidR="00C833BC" w:rsidRDefault="006F52F2" w:rsidP="006F52F2">
            <w:pPr>
              <w:ind w:firstLine="0"/>
              <w:rPr>
                <w:lang w:val="en-US"/>
              </w:rPr>
            </w:pPr>
            <w:r w:rsidRPr="006F52F2">
              <w:rPr>
                <w:smallCaps/>
                <w:lang w:val="en-US"/>
              </w:rPr>
              <w:t>Schoenau Fog</w:t>
            </w:r>
            <w:r>
              <w:rPr>
                <w:smallCaps/>
                <w:lang w:val="en-US"/>
              </w:rPr>
              <w:t xml:space="preserve">, H. (DK): </w:t>
            </w:r>
            <w:r w:rsidRPr="006F52F2">
              <w:rPr>
                <w:lang w:val="en-US"/>
              </w:rPr>
              <w:t xml:space="preserve">Hooked! – Evaluating Engagement as Continuation Desire in Interactive Narratives. </w:t>
            </w:r>
            <w:r w:rsidRPr="006F52F2">
              <w:rPr>
                <w:i/>
                <w:lang w:val="en-US"/>
              </w:rPr>
              <w:t>Lecture Notes in Comp</w:t>
            </w:r>
            <w:r>
              <w:rPr>
                <w:i/>
                <w:lang w:val="en-US"/>
              </w:rPr>
              <w:t>uter Science, 2011, Volume 7069/</w:t>
            </w:r>
            <w:r w:rsidRPr="006F52F2">
              <w:rPr>
                <w:i/>
                <w:lang w:val="en-US"/>
              </w:rPr>
              <w:t>2011</w:t>
            </w:r>
            <w:r w:rsidRPr="006F52F2">
              <w:rPr>
                <w:lang w:val="en-US"/>
              </w:rPr>
              <w:t>, 219-230</w:t>
            </w:r>
            <w:r>
              <w:rPr>
                <w:lang w:val="en-US"/>
              </w:rPr>
              <w:t>.</w:t>
            </w:r>
          </w:p>
        </w:tc>
      </w:tr>
      <w:tr w:rsidR="00C833BC" w14:paraId="76427CE9" w14:textId="77777777">
        <w:tc>
          <w:tcPr>
            <w:tcW w:w="1242" w:type="dxa"/>
          </w:tcPr>
          <w:p w14:paraId="2BFA55A7" w14:textId="433AF451" w:rsidR="00C833BC" w:rsidRDefault="00C833BC" w:rsidP="0067062F">
            <w:pPr>
              <w:ind w:firstLine="0"/>
              <w:rPr>
                <w:lang w:val="en-US"/>
              </w:rPr>
            </w:pPr>
            <w:r>
              <w:rPr>
                <w:lang w:val="en-US"/>
              </w:rPr>
              <w:t>[</w:t>
            </w:r>
            <w:r w:rsidR="0067062F">
              <w:rPr>
                <w:lang w:val="en-US"/>
              </w:rPr>
              <w:t>Mur11</w:t>
            </w:r>
            <w:r>
              <w:rPr>
                <w:lang w:val="en-US"/>
              </w:rPr>
              <w:t>]</w:t>
            </w:r>
          </w:p>
        </w:tc>
        <w:tc>
          <w:tcPr>
            <w:tcW w:w="3612" w:type="dxa"/>
          </w:tcPr>
          <w:p w14:paraId="5AF4A3F3" w14:textId="364E0064" w:rsidR="00C833BC" w:rsidRDefault="00627663" w:rsidP="00627663">
            <w:pPr>
              <w:autoSpaceDE w:val="0"/>
              <w:autoSpaceDN w:val="0"/>
              <w:adjustRightInd w:val="0"/>
              <w:spacing w:after="0"/>
              <w:ind w:firstLine="0"/>
              <w:jc w:val="left"/>
              <w:rPr>
                <w:sz w:val="20"/>
                <w:lang w:val="en-US"/>
              </w:rPr>
            </w:pPr>
            <w:r w:rsidRPr="00627663">
              <w:rPr>
                <w:rStyle w:val="Emphasis"/>
                <w:i w:val="0"/>
                <w:smallCaps/>
                <w:szCs w:val="18"/>
              </w:rPr>
              <w:t>Murray</w:t>
            </w:r>
            <w:r w:rsidR="0067062F">
              <w:rPr>
                <w:rStyle w:val="Emphasis"/>
                <w:i w:val="0"/>
                <w:smallCaps/>
                <w:szCs w:val="18"/>
              </w:rPr>
              <w:t xml:space="preserve"> J. H.</w:t>
            </w:r>
            <w:r w:rsidRPr="00627663">
              <w:rPr>
                <w:rStyle w:val="Emphasis"/>
                <w:i w:val="0"/>
                <w:smallCaps/>
                <w:szCs w:val="18"/>
              </w:rPr>
              <w:t xml:space="preserve"> (US)</w:t>
            </w:r>
            <w:r>
              <w:rPr>
                <w:rStyle w:val="Emphasis"/>
                <w:i w:val="0"/>
                <w:smallCaps/>
                <w:szCs w:val="18"/>
              </w:rPr>
              <w:t xml:space="preserve">. </w:t>
            </w:r>
            <w:r w:rsidRPr="00627663">
              <w:rPr>
                <w:szCs w:val="18"/>
              </w:rPr>
              <w:t>Why Paris Needs Hector and Lancelot Needs Mordred: Using Traditional Narrative Roles and Functions for Dramatic Compression in Interactive Narrative.</w:t>
            </w:r>
            <w:r>
              <w:rPr>
                <w:szCs w:val="18"/>
              </w:rPr>
              <w:t xml:space="preserve"> </w:t>
            </w:r>
            <w:r w:rsidRPr="00627663">
              <w:rPr>
                <w:i/>
                <w:szCs w:val="18"/>
              </w:rPr>
              <w:t>Lecture Notes in Comp</w:t>
            </w:r>
            <w:r w:rsidR="00932095">
              <w:rPr>
                <w:i/>
                <w:szCs w:val="18"/>
              </w:rPr>
              <w:t>uter Science, 2011, Volume 7069</w:t>
            </w:r>
            <w:r w:rsidR="006F52F2">
              <w:rPr>
                <w:i/>
                <w:szCs w:val="18"/>
              </w:rPr>
              <w:t>/</w:t>
            </w:r>
            <w:r w:rsidRPr="00627663">
              <w:rPr>
                <w:i/>
                <w:szCs w:val="18"/>
              </w:rPr>
              <w:t>2011</w:t>
            </w:r>
            <w:r w:rsidR="00932095">
              <w:rPr>
                <w:i/>
                <w:szCs w:val="18"/>
              </w:rPr>
              <w:t xml:space="preserve">, </w:t>
            </w:r>
            <w:r w:rsidR="00932095" w:rsidRPr="006F52F2">
              <w:rPr>
                <w:szCs w:val="18"/>
              </w:rPr>
              <w:t>13-24.</w:t>
            </w:r>
            <w:r w:rsidRPr="006F52F2">
              <w:rPr>
                <w:szCs w:val="18"/>
              </w:rPr>
              <w:br/>
            </w:r>
          </w:p>
        </w:tc>
      </w:tr>
    </w:tbl>
    <w:p w14:paraId="6FBEFC77" w14:textId="77777777" w:rsidR="00C833BC" w:rsidRDefault="00C833BC">
      <w:pPr>
        <w:ind w:firstLine="0"/>
        <w:rPr>
          <w:lang w:val="en-US"/>
        </w:rPr>
      </w:pPr>
    </w:p>
    <w:p w14:paraId="0CE84AF5" w14:textId="77777777" w:rsidR="00C833BC" w:rsidRDefault="00C833BC">
      <w:pPr>
        <w:ind w:firstLine="0"/>
        <w:rPr>
          <w:lang w:val="en-US"/>
        </w:rPr>
        <w:sectPr w:rsidR="00C833BC" w:rsidSect="00BE232A">
          <w:headerReference w:type="even" r:id="rId10"/>
          <w:headerReference w:type="default" r:id="rId11"/>
          <w:footerReference w:type="default" r:id="rId12"/>
          <w:footnotePr>
            <w:pos w:val="beneathText"/>
          </w:footnotePr>
          <w:type w:val="continuous"/>
          <w:pgSz w:w="11907" w:h="16840" w:code="9"/>
          <w:pgMar w:top="1899" w:right="1389" w:bottom="1899" w:left="1389" w:header="720" w:footer="720" w:gutter="0"/>
          <w:cols w:num="2" w:space="511" w:equalWidth="0">
            <w:col w:w="4309" w:space="511"/>
            <w:col w:w="4309"/>
          </w:cols>
        </w:sectPr>
      </w:pPr>
    </w:p>
    <w:tbl>
      <w:tblPr>
        <w:tblW w:w="0" w:type="auto"/>
        <w:tblLook w:val="0000" w:firstRow="0" w:lastRow="0" w:firstColumn="0" w:lastColumn="0" w:noHBand="0" w:noVBand="0"/>
      </w:tblPr>
      <w:tblGrid>
        <w:gridCol w:w="9129"/>
      </w:tblGrid>
      <w:tr w:rsidR="003C5195" w14:paraId="2A87C8B3" w14:textId="77777777" w:rsidTr="003C5195">
        <w:tc>
          <w:tcPr>
            <w:tcW w:w="6095" w:type="dxa"/>
          </w:tcPr>
          <w:p w14:paraId="469057DE" w14:textId="31DD2BBD" w:rsidR="003C5195" w:rsidRDefault="003C5195">
            <w:pPr>
              <w:keepNext/>
              <w:ind w:firstLine="0"/>
              <w:jc w:val="left"/>
              <w:rPr>
                <w:lang w:val="en-US"/>
              </w:rPr>
            </w:pPr>
          </w:p>
        </w:tc>
      </w:tr>
      <w:tr w:rsidR="00C72012" w14:paraId="356F70D3" w14:textId="77777777" w:rsidTr="003C5195">
        <w:tc>
          <w:tcPr>
            <w:tcW w:w="6095" w:type="dxa"/>
          </w:tcPr>
          <w:tbl>
            <w:tblPr>
              <w:tblStyle w:val="TableGrid"/>
              <w:tblW w:w="8989" w:type="dxa"/>
              <w:tblLook w:val="04A0" w:firstRow="1" w:lastRow="0" w:firstColumn="1" w:lastColumn="0" w:noHBand="0" w:noVBand="1"/>
            </w:tblPr>
            <w:tblGrid>
              <w:gridCol w:w="434"/>
              <w:gridCol w:w="2651"/>
              <w:gridCol w:w="707"/>
              <w:gridCol w:w="762"/>
              <w:gridCol w:w="748"/>
              <w:gridCol w:w="721"/>
              <w:gridCol w:w="735"/>
              <w:gridCol w:w="735"/>
              <w:gridCol w:w="720"/>
              <w:gridCol w:w="776"/>
            </w:tblGrid>
            <w:tr w:rsidR="00790E34" w14:paraId="5591B9C2" w14:textId="77777777" w:rsidTr="00C84977">
              <w:trPr>
                <w:trHeight w:val="275"/>
              </w:trPr>
              <w:tc>
                <w:tcPr>
                  <w:tcW w:w="434" w:type="dxa"/>
                </w:tcPr>
                <w:p w14:paraId="4C9AEB4D" w14:textId="77450E00" w:rsidR="00790E34" w:rsidRPr="00790E34" w:rsidRDefault="00790E34">
                  <w:pPr>
                    <w:keepNext/>
                    <w:ind w:firstLine="0"/>
                    <w:jc w:val="left"/>
                    <w:rPr>
                      <w:rFonts w:ascii="Arial" w:hAnsi="Arial" w:cs="Arial"/>
                      <w:b/>
                    </w:rPr>
                  </w:pPr>
                  <w:r w:rsidRPr="00790E34">
                    <w:rPr>
                      <w:rFonts w:ascii="Arial" w:hAnsi="Arial" w:cs="Arial"/>
                      <w:b/>
                    </w:rPr>
                    <w:t>#</w:t>
                  </w:r>
                </w:p>
              </w:tc>
              <w:tc>
                <w:tcPr>
                  <w:tcW w:w="2651" w:type="dxa"/>
                </w:tcPr>
                <w:p w14:paraId="6E41C655" w14:textId="15475F88" w:rsidR="00790E34" w:rsidRPr="00790E34" w:rsidRDefault="00790E34">
                  <w:pPr>
                    <w:keepNext/>
                    <w:ind w:firstLine="0"/>
                    <w:jc w:val="left"/>
                    <w:rPr>
                      <w:rFonts w:ascii="Arial" w:hAnsi="Arial" w:cs="Arial"/>
                      <w:b/>
                    </w:rPr>
                  </w:pPr>
                  <w:r w:rsidRPr="00790E34">
                    <w:rPr>
                      <w:rFonts w:ascii="Arial" w:hAnsi="Arial" w:cs="Arial"/>
                      <w:b/>
                    </w:rPr>
                    <w:t>Task Name</w:t>
                  </w:r>
                </w:p>
              </w:tc>
              <w:tc>
                <w:tcPr>
                  <w:tcW w:w="707" w:type="dxa"/>
                </w:tcPr>
                <w:p w14:paraId="6C629127" w14:textId="2A370F48" w:rsidR="00790E34" w:rsidRPr="00790E34" w:rsidRDefault="00790E34">
                  <w:pPr>
                    <w:keepNext/>
                    <w:ind w:firstLine="0"/>
                    <w:jc w:val="left"/>
                    <w:rPr>
                      <w:rFonts w:ascii="Arial" w:hAnsi="Arial" w:cs="Arial"/>
                      <w:b/>
                    </w:rPr>
                  </w:pPr>
                  <w:r w:rsidRPr="00790E34">
                    <w:rPr>
                      <w:rFonts w:ascii="Arial" w:hAnsi="Arial" w:cs="Arial"/>
                      <w:b/>
                    </w:rPr>
                    <w:t>Oct</w:t>
                  </w:r>
                </w:p>
              </w:tc>
              <w:tc>
                <w:tcPr>
                  <w:tcW w:w="762" w:type="dxa"/>
                </w:tcPr>
                <w:p w14:paraId="1C678320" w14:textId="1CDE546C" w:rsidR="00790E34" w:rsidRPr="00790E34" w:rsidRDefault="00790E34">
                  <w:pPr>
                    <w:keepNext/>
                    <w:ind w:firstLine="0"/>
                    <w:jc w:val="left"/>
                    <w:rPr>
                      <w:rFonts w:ascii="Arial" w:hAnsi="Arial" w:cs="Arial"/>
                      <w:b/>
                    </w:rPr>
                  </w:pPr>
                  <w:r w:rsidRPr="00790E34">
                    <w:rPr>
                      <w:rFonts w:ascii="Arial" w:hAnsi="Arial" w:cs="Arial"/>
                      <w:b/>
                    </w:rPr>
                    <w:t>Nov</w:t>
                  </w:r>
                </w:p>
              </w:tc>
              <w:tc>
                <w:tcPr>
                  <w:tcW w:w="748" w:type="dxa"/>
                </w:tcPr>
                <w:p w14:paraId="4A1E2323" w14:textId="6D5813B3" w:rsidR="00790E34" w:rsidRPr="00790E34" w:rsidRDefault="00790E34">
                  <w:pPr>
                    <w:keepNext/>
                    <w:ind w:firstLine="0"/>
                    <w:jc w:val="left"/>
                    <w:rPr>
                      <w:rFonts w:ascii="Arial" w:hAnsi="Arial" w:cs="Arial"/>
                      <w:b/>
                    </w:rPr>
                  </w:pPr>
                  <w:r w:rsidRPr="00790E34">
                    <w:rPr>
                      <w:rFonts w:ascii="Arial" w:hAnsi="Arial" w:cs="Arial"/>
                      <w:b/>
                    </w:rPr>
                    <w:t>Dec</w:t>
                  </w:r>
                </w:p>
              </w:tc>
              <w:tc>
                <w:tcPr>
                  <w:tcW w:w="721" w:type="dxa"/>
                </w:tcPr>
                <w:p w14:paraId="0136DE9E" w14:textId="66F8AE77" w:rsidR="00790E34" w:rsidRPr="00790E34" w:rsidRDefault="00790E34">
                  <w:pPr>
                    <w:keepNext/>
                    <w:ind w:firstLine="0"/>
                    <w:jc w:val="left"/>
                    <w:rPr>
                      <w:rFonts w:ascii="Arial" w:hAnsi="Arial" w:cs="Arial"/>
                      <w:b/>
                    </w:rPr>
                  </w:pPr>
                  <w:r w:rsidRPr="00790E34">
                    <w:rPr>
                      <w:rFonts w:ascii="Arial" w:hAnsi="Arial" w:cs="Arial"/>
                      <w:b/>
                    </w:rPr>
                    <w:t>Jan</w:t>
                  </w:r>
                </w:p>
              </w:tc>
              <w:tc>
                <w:tcPr>
                  <w:tcW w:w="735" w:type="dxa"/>
                </w:tcPr>
                <w:p w14:paraId="31071244" w14:textId="6D49EF8F" w:rsidR="00790E34" w:rsidRPr="00790E34" w:rsidRDefault="00790E34">
                  <w:pPr>
                    <w:keepNext/>
                    <w:ind w:firstLine="0"/>
                    <w:jc w:val="left"/>
                    <w:rPr>
                      <w:rFonts w:ascii="Arial" w:hAnsi="Arial" w:cs="Arial"/>
                      <w:b/>
                    </w:rPr>
                  </w:pPr>
                  <w:r w:rsidRPr="00790E34">
                    <w:rPr>
                      <w:rFonts w:ascii="Arial" w:hAnsi="Arial" w:cs="Arial"/>
                      <w:b/>
                    </w:rPr>
                    <w:t>Feb</w:t>
                  </w:r>
                </w:p>
              </w:tc>
              <w:tc>
                <w:tcPr>
                  <w:tcW w:w="735" w:type="dxa"/>
                </w:tcPr>
                <w:p w14:paraId="77547D63" w14:textId="4878231B" w:rsidR="00790E34" w:rsidRPr="00790E34" w:rsidRDefault="00790E34">
                  <w:pPr>
                    <w:keepNext/>
                    <w:ind w:firstLine="0"/>
                    <w:jc w:val="left"/>
                    <w:rPr>
                      <w:rFonts w:ascii="Arial" w:hAnsi="Arial" w:cs="Arial"/>
                      <w:b/>
                    </w:rPr>
                  </w:pPr>
                  <w:r w:rsidRPr="00790E34">
                    <w:rPr>
                      <w:rFonts w:ascii="Arial" w:hAnsi="Arial" w:cs="Arial"/>
                      <w:b/>
                    </w:rPr>
                    <w:t>Mar</w:t>
                  </w:r>
                </w:p>
              </w:tc>
              <w:tc>
                <w:tcPr>
                  <w:tcW w:w="720" w:type="dxa"/>
                </w:tcPr>
                <w:p w14:paraId="7F5B3DA1" w14:textId="43E79AD9" w:rsidR="00790E34" w:rsidRPr="00790E34" w:rsidRDefault="00790E34">
                  <w:pPr>
                    <w:keepNext/>
                    <w:ind w:firstLine="0"/>
                    <w:jc w:val="left"/>
                    <w:rPr>
                      <w:rFonts w:ascii="Arial" w:hAnsi="Arial" w:cs="Arial"/>
                      <w:b/>
                    </w:rPr>
                  </w:pPr>
                  <w:r w:rsidRPr="00790E34">
                    <w:rPr>
                      <w:rFonts w:ascii="Arial" w:hAnsi="Arial" w:cs="Arial"/>
                      <w:b/>
                    </w:rPr>
                    <w:t>Apr</w:t>
                  </w:r>
                </w:p>
              </w:tc>
              <w:tc>
                <w:tcPr>
                  <w:tcW w:w="776" w:type="dxa"/>
                </w:tcPr>
                <w:p w14:paraId="6A58390E" w14:textId="272C6115" w:rsidR="00790E34" w:rsidRPr="00790E34" w:rsidRDefault="00790E34">
                  <w:pPr>
                    <w:keepNext/>
                    <w:ind w:firstLine="0"/>
                    <w:jc w:val="left"/>
                    <w:rPr>
                      <w:rFonts w:ascii="Arial" w:hAnsi="Arial" w:cs="Arial"/>
                      <w:b/>
                    </w:rPr>
                  </w:pPr>
                  <w:r w:rsidRPr="00790E34">
                    <w:rPr>
                      <w:rFonts w:ascii="Arial" w:hAnsi="Arial" w:cs="Arial"/>
                      <w:b/>
                    </w:rPr>
                    <w:t>May</w:t>
                  </w:r>
                </w:p>
              </w:tc>
            </w:tr>
            <w:tr w:rsidR="00790E34" w14:paraId="4032D8C6" w14:textId="77777777" w:rsidTr="00C84977">
              <w:trPr>
                <w:trHeight w:val="275"/>
              </w:trPr>
              <w:tc>
                <w:tcPr>
                  <w:tcW w:w="434" w:type="dxa"/>
                </w:tcPr>
                <w:p w14:paraId="529021FD" w14:textId="7FEE9E75" w:rsidR="00790E34" w:rsidRDefault="00790E34">
                  <w:pPr>
                    <w:keepNext/>
                    <w:ind w:firstLine="0"/>
                    <w:jc w:val="left"/>
                    <w:rPr>
                      <w:rFonts w:ascii="Arial" w:hAnsi="Arial" w:cs="Arial"/>
                    </w:rPr>
                  </w:pPr>
                  <w:r>
                    <w:rPr>
                      <w:rFonts w:ascii="Arial" w:hAnsi="Arial" w:cs="Arial"/>
                    </w:rPr>
                    <w:t>1</w:t>
                  </w:r>
                </w:p>
              </w:tc>
              <w:tc>
                <w:tcPr>
                  <w:tcW w:w="2651" w:type="dxa"/>
                </w:tcPr>
                <w:p w14:paraId="7E74D0EE" w14:textId="34A1BB75" w:rsidR="00790E34" w:rsidRDefault="00790E34">
                  <w:pPr>
                    <w:keepNext/>
                    <w:ind w:firstLine="0"/>
                    <w:jc w:val="left"/>
                    <w:rPr>
                      <w:rFonts w:ascii="Arial" w:hAnsi="Arial" w:cs="Arial"/>
                    </w:rPr>
                  </w:pPr>
                  <w:r>
                    <w:rPr>
                      <w:rFonts w:ascii="Arial" w:hAnsi="Arial" w:cs="Arial"/>
                    </w:rPr>
                    <w:t>Initial Research</w:t>
                  </w:r>
                </w:p>
              </w:tc>
              <w:tc>
                <w:tcPr>
                  <w:tcW w:w="707" w:type="dxa"/>
                </w:tcPr>
                <w:p w14:paraId="62803B7C" w14:textId="25815C04" w:rsidR="00790E34" w:rsidRDefault="00790E34">
                  <w:pPr>
                    <w:keepNext/>
                    <w:ind w:firstLine="0"/>
                    <w:jc w:val="left"/>
                    <w:rPr>
                      <w:rFonts w:ascii="Arial" w:hAnsi="Arial" w:cs="Arial"/>
                    </w:rPr>
                  </w:pPr>
                </w:p>
              </w:tc>
              <w:tc>
                <w:tcPr>
                  <w:tcW w:w="762" w:type="dxa"/>
                </w:tcPr>
                <w:p w14:paraId="6C76FC28" w14:textId="185971A7" w:rsidR="00790E34" w:rsidRDefault="00C84977">
                  <w:pPr>
                    <w:keepNext/>
                    <w:ind w:firstLine="0"/>
                    <w:jc w:val="left"/>
                    <w:rPr>
                      <w:rFonts w:ascii="Arial" w:hAnsi="Arial" w:cs="Arial"/>
                    </w:rPr>
                  </w:pPr>
                  <w:r>
                    <w:rPr>
                      <w:rFonts w:ascii="Arial" w:hAnsi="Arial" w:cs="Arial"/>
                      <w:noProof/>
                      <w:lang w:val="en-US"/>
                    </w:rPr>
                    <mc:AlternateContent>
                      <mc:Choice Requires="wps">
                        <w:drawing>
                          <wp:anchor distT="0" distB="0" distL="114300" distR="114300" simplePos="0" relativeHeight="251617792" behindDoc="0" locked="0" layoutInCell="1" allowOverlap="1" wp14:anchorId="41822633" wp14:editId="254393A9">
                            <wp:simplePos x="0" y="0"/>
                            <wp:positionH relativeFrom="column">
                              <wp:posOffset>-492125</wp:posOffset>
                            </wp:positionH>
                            <wp:positionV relativeFrom="line">
                              <wp:posOffset>24765</wp:posOffset>
                            </wp:positionV>
                            <wp:extent cx="1000125" cy="1238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000125" cy="12382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20CFE8" id="Rounded Rectangle 2" o:spid="_x0000_s1026" style="position:absolute;margin-left:-38.75pt;margin-top:1.95pt;width:78.75pt;height:9.75pt;z-index:251617792;visibility:visible;mso-wrap-style:square;mso-wrap-distance-left:9pt;mso-wrap-distance-top:0;mso-wrap-distance-right:9pt;mso-wrap-distance-bottom:0;mso-position-horizontal:absolute;mso-position-horizontal-relative:text;mso-position-vertical:absolute;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" fillcolor="#1f4d78 [1604]" strokecolor="#1f4d78 [1604]" strokeweight="1pt">
                            <v:stroke joinstyle="miter"/>
                            <w10:wrap anchory="line"/>
                          </v:roundrect>
                        </w:pict>
                      </mc:Fallback>
                    </mc:AlternateContent>
                  </w:r>
                </w:p>
              </w:tc>
              <w:tc>
                <w:tcPr>
                  <w:tcW w:w="748" w:type="dxa"/>
                </w:tcPr>
                <w:p w14:paraId="2BB46AE4" w14:textId="77777777" w:rsidR="00790E34" w:rsidRDefault="00790E34">
                  <w:pPr>
                    <w:keepNext/>
                    <w:ind w:firstLine="0"/>
                    <w:jc w:val="left"/>
                    <w:rPr>
                      <w:rFonts w:ascii="Arial" w:hAnsi="Arial" w:cs="Arial"/>
                    </w:rPr>
                  </w:pPr>
                </w:p>
              </w:tc>
              <w:tc>
                <w:tcPr>
                  <w:tcW w:w="721" w:type="dxa"/>
                </w:tcPr>
                <w:p w14:paraId="43757715" w14:textId="77777777" w:rsidR="00790E34" w:rsidRDefault="00790E34">
                  <w:pPr>
                    <w:keepNext/>
                    <w:ind w:firstLine="0"/>
                    <w:jc w:val="left"/>
                    <w:rPr>
                      <w:rFonts w:ascii="Arial" w:hAnsi="Arial" w:cs="Arial"/>
                    </w:rPr>
                  </w:pPr>
                </w:p>
              </w:tc>
              <w:tc>
                <w:tcPr>
                  <w:tcW w:w="735" w:type="dxa"/>
                </w:tcPr>
                <w:p w14:paraId="0C663AB2" w14:textId="77777777" w:rsidR="00790E34" w:rsidRDefault="00790E34">
                  <w:pPr>
                    <w:keepNext/>
                    <w:ind w:firstLine="0"/>
                    <w:jc w:val="left"/>
                    <w:rPr>
                      <w:rFonts w:ascii="Arial" w:hAnsi="Arial" w:cs="Arial"/>
                    </w:rPr>
                  </w:pPr>
                </w:p>
              </w:tc>
              <w:tc>
                <w:tcPr>
                  <w:tcW w:w="735" w:type="dxa"/>
                </w:tcPr>
                <w:p w14:paraId="48E67EE1" w14:textId="77777777" w:rsidR="00790E34" w:rsidRDefault="00790E34">
                  <w:pPr>
                    <w:keepNext/>
                    <w:ind w:firstLine="0"/>
                    <w:jc w:val="left"/>
                    <w:rPr>
                      <w:rFonts w:ascii="Arial" w:hAnsi="Arial" w:cs="Arial"/>
                    </w:rPr>
                  </w:pPr>
                </w:p>
              </w:tc>
              <w:tc>
                <w:tcPr>
                  <w:tcW w:w="720" w:type="dxa"/>
                </w:tcPr>
                <w:p w14:paraId="4D9E4AC4" w14:textId="77777777" w:rsidR="00790E34" w:rsidRDefault="00790E34">
                  <w:pPr>
                    <w:keepNext/>
                    <w:ind w:firstLine="0"/>
                    <w:jc w:val="left"/>
                    <w:rPr>
                      <w:rFonts w:ascii="Arial" w:hAnsi="Arial" w:cs="Arial"/>
                    </w:rPr>
                  </w:pPr>
                </w:p>
              </w:tc>
              <w:tc>
                <w:tcPr>
                  <w:tcW w:w="776" w:type="dxa"/>
                </w:tcPr>
                <w:p w14:paraId="4CA7108D" w14:textId="77777777" w:rsidR="00790E34" w:rsidRDefault="00790E34">
                  <w:pPr>
                    <w:keepNext/>
                    <w:ind w:firstLine="0"/>
                    <w:jc w:val="left"/>
                    <w:rPr>
                      <w:rFonts w:ascii="Arial" w:hAnsi="Arial" w:cs="Arial"/>
                    </w:rPr>
                  </w:pPr>
                </w:p>
              </w:tc>
            </w:tr>
            <w:tr w:rsidR="00790E34" w14:paraId="56028DED" w14:textId="77777777" w:rsidTr="00C84977">
              <w:trPr>
                <w:trHeight w:val="463"/>
              </w:trPr>
              <w:tc>
                <w:tcPr>
                  <w:tcW w:w="434" w:type="dxa"/>
                </w:tcPr>
                <w:p w14:paraId="79B2FED1" w14:textId="0041E1BF" w:rsidR="00790E34" w:rsidRDefault="00790E34">
                  <w:pPr>
                    <w:keepNext/>
                    <w:ind w:firstLine="0"/>
                    <w:jc w:val="left"/>
                    <w:rPr>
                      <w:rFonts w:ascii="Arial" w:hAnsi="Arial" w:cs="Arial"/>
                    </w:rPr>
                  </w:pPr>
                  <w:r>
                    <w:rPr>
                      <w:rFonts w:ascii="Arial" w:hAnsi="Arial" w:cs="Arial"/>
                    </w:rPr>
                    <w:t>2</w:t>
                  </w:r>
                </w:p>
              </w:tc>
              <w:tc>
                <w:tcPr>
                  <w:tcW w:w="2651" w:type="dxa"/>
                </w:tcPr>
                <w:p w14:paraId="62E67E6D" w14:textId="61204774" w:rsidR="00790E34" w:rsidRDefault="00790E34">
                  <w:pPr>
                    <w:keepNext/>
                    <w:ind w:firstLine="0"/>
                    <w:jc w:val="left"/>
                    <w:rPr>
                      <w:rFonts w:ascii="Arial" w:hAnsi="Arial" w:cs="Arial"/>
                    </w:rPr>
                  </w:pPr>
                  <w:r>
                    <w:rPr>
                      <w:rFonts w:ascii="Arial" w:hAnsi="Arial" w:cs="Arial"/>
                    </w:rPr>
                    <w:t>Formal system outline</w:t>
                  </w:r>
                </w:p>
              </w:tc>
              <w:tc>
                <w:tcPr>
                  <w:tcW w:w="707" w:type="dxa"/>
                </w:tcPr>
                <w:p w14:paraId="3F8D0805" w14:textId="77777777" w:rsidR="00790E34" w:rsidRDefault="00790E34">
                  <w:pPr>
                    <w:keepNext/>
                    <w:ind w:firstLine="0"/>
                    <w:jc w:val="left"/>
                    <w:rPr>
                      <w:rFonts w:ascii="Arial" w:hAnsi="Arial" w:cs="Arial"/>
                    </w:rPr>
                  </w:pPr>
                </w:p>
              </w:tc>
              <w:tc>
                <w:tcPr>
                  <w:tcW w:w="762" w:type="dxa"/>
                </w:tcPr>
                <w:p w14:paraId="20797B4A" w14:textId="0AC13238" w:rsidR="00790E34" w:rsidRDefault="00C84977">
                  <w:pPr>
                    <w:keepNext/>
                    <w:ind w:firstLine="0"/>
                    <w:jc w:val="left"/>
                    <w:rPr>
                      <w:rFonts w:ascii="Arial" w:hAnsi="Arial" w:cs="Arial"/>
                    </w:rPr>
                  </w:pPr>
                  <w:r>
                    <w:rPr>
                      <w:rFonts w:ascii="Arial" w:hAnsi="Arial" w:cs="Arial"/>
                      <w:noProof/>
                      <w:lang w:val="en-US"/>
                    </w:rPr>
                    <mc:AlternateContent>
                      <mc:Choice Requires="wps">
                        <w:drawing>
                          <wp:anchor distT="0" distB="0" distL="114300" distR="114300" simplePos="0" relativeHeight="251634176" behindDoc="0" locked="0" layoutInCell="1" allowOverlap="1" wp14:anchorId="3A20F42F" wp14:editId="57559108">
                            <wp:simplePos x="0" y="0"/>
                            <wp:positionH relativeFrom="column">
                              <wp:posOffset>-59690</wp:posOffset>
                            </wp:positionH>
                            <wp:positionV relativeFrom="line">
                              <wp:posOffset>26670</wp:posOffset>
                            </wp:positionV>
                            <wp:extent cx="800100" cy="2476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800100" cy="24765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82388" id="Rounded Rectangle 4" o:spid="_x0000_s1026" style="position:absolute;margin-left:-4.7pt;margin-top:2.1pt;width:63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" fillcolor="#1f4d78 [1604]" strokecolor="#1f4d78 [1604]" strokeweight="1pt">
                            <v:stroke joinstyle="miter"/>
                            <w10:wrap anchory="line"/>
                          </v:roundrect>
                        </w:pict>
                      </mc:Fallback>
                    </mc:AlternateContent>
                  </w:r>
                </w:p>
              </w:tc>
              <w:tc>
                <w:tcPr>
                  <w:tcW w:w="748" w:type="dxa"/>
                </w:tcPr>
                <w:p w14:paraId="6F7B86B1" w14:textId="5CD8F879" w:rsidR="00790E34" w:rsidRDefault="00790E34">
                  <w:pPr>
                    <w:keepNext/>
                    <w:ind w:firstLine="0"/>
                    <w:jc w:val="left"/>
                    <w:rPr>
                      <w:rFonts w:ascii="Arial" w:hAnsi="Arial" w:cs="Arial"/>
                    </w:rPr>
                  </w:pPr>
                </w:p>
              </w:tc>
              <w:tc>
                <w:tcPr>
                  <w:tcW w:w="721" w:type="dxa"/>
                </w:tcPr>
                <w:p w14:paraId="70EB3912" w14:textId="77777777" w:rsidR="00790E34" w:rsidRDefault="00790E34">
                  <w:pPr>
                    <w:keepNext/>
                    <w:ind w:firstLine="0"/>
                    <w:jc w:val="left"/>
                    <w:rPr>
                      <w:rFonts w:ascii="Arial" w:hAnsi="Arial" w:cs="Arial"/>
                    </w:rPr>
                  </w:pPr>
                </w:p>
              </w:tc>
              <w:tc>
                <w:tcPr>
                  <w:tcW w:w="735" w:type="dxa"/>
                </w:tcPr>
                <w:p w14:paraId="0AF962A6" w14:textId="77777777" w:rsidR="00790E34" w:rsidRDefault="00790E34">
                  <w:pPr>
                    <w:keepNext/>
                    <w:ind w:firstLine="0"/>
                    <w:jc w:val="left"/>
                    <w:rPr>
                      <w:rFonts w:ascii="Arial" w:hAnsi="Arial" w:cs="Arial"/>
                    </w:rPr>
                  </w:pPr>
                </w:p>
              </w:tc>
              <w:tc>
                <w:tcPr>
                  <w:tcW w:w="735" w:type="dxa"/>
                </w:tcPr>
                <w:p w14:paraId="1C4A3E91" w14:textId="77777777" w:rsidR="00790E34" w:rsidRDefault="00790E34">
                  <w:pPr>
                    <w:keepNext/>
                    <w:ind w:firstLine="0"/>
                    <w:jc w:val="left"/>
                    <w:rPr>
                      <w:rFonts w:ascii="Arial" w:hAnsi="Arial" w:cs="Arial"/>
                    </w:rPr>
                  </w:pPr>
                </w:p>
              </w:tc>
              <w:tc>
                <w:tcPr>
                  <w:tcW w:w="720" w:type="dxa"/>
                </w:tcPr>
                <w:p w14:paraId="674F065B" w14:textId="77777777" w:rsidR="00790E34" w:rsidRDefault="00790E34">
                  <w:pPr>
                    <w:keepNext/>
                    <w:ind w:firstLine="0"/>
                    <w:jc w:val="left"/>
                    <w:rPr>
                      <w:rFonts w:ascii="Arial" w:hAnsi="Arial" w:cs="Arial"/>
                    </w:rPr>
                  </w:pPr>
                </w:p>
              </w:tc>
              <w:tc>
                <w:tcPr>
                  <w:tcW w:w="776" w:type="dxa"/>
                </w:tcPr>
                <w:p w14:paraId="5DB3CE6A" w14:textId="77777777" w:rsidR="00790E34" w:rsidRDefault="00790E34">
                  <w:pPr>
                    <w:keepNext/>
                    <w:ind w:firstLine="0"/>
                    <w:jc w:val="left"/>
                    <w:rPr>
                      <w:rFonts w:ascii="Arial" w:hAnsi="Arial" w:cs="Arial"/>
                    </w:rPr>
                  </w:pPr>
                </w:p>
              </w:tc>
            </w:tr>
            <w:tr w:rsidR="00790E34" w14:paraId="4662877F" w14:textId="77777777" w:rsidTr="00C84977">
              <w:trPr>
                <w:trHeight w:val="680"/>
              </w:trPr>
              <w:tc>
                <w:tcPr>
                  <w:tcW w:w="434" w:type="dxa"/>
                </w:tcPr>
                <w:p w14:paraId="3B0B99A2" w14:textId="7A7E1DF2" w:rsidR="00790E34" w:rsidRDefault="00790E34">
                  <w:pPr>
                    <w:keepNext/>
                    <w:ind w:firstLine="0"/>
                    <w:jc w:val="left"/>
                    <w:rPr>
                      <w:rFonts w:ascii="Arial" w:hAnsi="Arial" w:cs="Arial"/>
                    </w:rPr>
                  </w:pPr>
                  <w:r>
                    <w:rPr>
                      <w:rFonts w:ascii="Arial" w:hAnsi="Arial" w:cs="Arial"/>
                    </w:rPr>
                    <w:t>3</w:t>
                  </w:r>
                </w:p>
              </w:tc>
              <w:tc>
                <w:tcPr>
                  <w:tcW w:w="2651" w:type="dxa"/>
                </w:tcPr>
                <w:p w14:paraId="4711C234" w14:textId="4F03A05F" w:rsidR="00790E34" w:rsidRDefault="00790E34">
                  <w:pPr>
                    <w:keepNext/>
                    <w:ind w:firstLine="0"/>
                    <w:jc w:val="left"/>
                    <w:rPr>
                      <w:rFonts w:ascii="Arial" w:hAnsi="Arial" w:cs="Arial"/>
                    </w:rPr>
                  </w:pPr>
                  <w:r>
                    <w:rPr>
                      <w:rFonts w:ascii="Arial" w:hAnsi="Arial" w:cs="Arial"/>
                    </w:rPr>
                    <w:t>Basic sytem framework implementation</w:t>
                  </w:r>
                </w:p>
              </w:tc>
              <w:tc>
                <w:tcPr>
                  <w:tcW w:w="707" w:type="dxa"/>
                </w:tcPr>
                <w:p w14:paraId="0F542361" w14:textId="77777777" w:rsidR="00790E34" w:rsidRDefault="00790E34">
                  <w:pPr>
                    <w:keepNext/>
                    <w:ind w:firstLine="0"/>
                    <w:jc w:val="left"/>
                    <w:rPr>
                      <w:rFonts w:ascii="Arial" w:hAnsi="Arial" w:cs="Arial"/>
                    </w:rPr>
                  </w:pPr>
                </w:p>
              </w:tc>
              <w:tc>
                <w:tcPr>
                  <w:tcW w:w="762" w:type="dxa"/>
                </w:tcPr>
                <w:p w14:paraId="29DDF597" w14:textId="77777777" w:rsidR="00790E34" w:rsidRDefault="00790E34">
                  <w:pPr>
                    <w:keepNext/>
                    <w:ind w:firstLine="0"/>
                    <w:jc w:val="left"/>
                    <w:rPr>
                      <w:rFonts w:ascii="Arial" w:hAnsi="Arial" w:cs="Arial"/>
                    </w:rPr>
                  </w:pPr>
                </w:p>
              </w:tc>
              <w:tc>
                <w:tcPr>
                  <w:tcW w:w="748" w:type="dxa"/>
                </w:tcPr>
                <w:p w14:paraId="432361EB" w14:textId="28CEDAC3" w:rsidR="00790E34" w:rsidRDefault="00790E34">
                  <w:pPr>
                    <w:keepNext/>
                    <w:ind w:firstLine="0"/>
                    <w:jc w:val="left"/>
                    <w:rPr>
                      <w:rFonts w:ascii="Arial" w:hAnsi="Arial" w:cs="Arial"/>
                    </w:rPr>
                  </w:pPr>
                </w:p>
              </w:tc>
              <w:tc>
                <w:tcPr>
                  <w:tcW w:w="721" w:type="dxa"/>
                </w:tcPr>
                <w:p w14:paraId="3F7059D3" w14:textId="22AB2CC7" w:rsidR="00790E34" w:rsidRDefault="00AA6C3E">
                  <w:pPr>
                    <w:keepNext/>
                    <w:ind w:firstLine="0"/>
                    <w:jc w:val="left"/>
                    <w:rPr>
                      <w:rFonts w:ascii="Arial" w:hAnsi="Arial" w:cs="Arial"/>
                    </w:rPr>
                  </w:pPr>
                  <w:r>
                    <w:rPr>
                      <w:rFonts w:ascii="Arial" w:hAnsi="Arial" w:cs="Arial"/>
                      <w:noProof/>
                      <w:lang w:val="en-US"/>
                    </w:rPr>
                    <mc:AlternateContent>
                      <mc:Choice Requires="wps">
                        <w:drawing>
                          <wp:anchor distT="0" distB="0" distL="114300" distR="114300" simplePos="0" relativeHeight="251653632" behindDoc="0" locked="0" layoutInCell="1" allowOverlap="1" wp14:anchorId="49408F57" wp14:editId="7CC141C4">
                            <wp:simplePos x="0" y="0"/>
                            <wp:positionH relativeFrom="column">
                              <wp:posOffset>-388620</wp:posOffset>
                            </wp:positionH>
                            <wp:positionV relativeFrom="line">
                              <wp:posOffset>23495</wp:posOffset>
                            </wp:positionV>
                            <wp:extent cx="1247775" cy="3714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247775" cy="37147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05178" id="Rounded Rectangle 5" o:spid="_x0000_s1026" style="position:absolute;margin-left:-30.6pt;margin-top:1.85pt;width:98.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" fillcolor="#1f4d78 [1604]" strokecolor="#1f4d78 [1604]" strokeweight="1pt">
                            <v:stroke joinstyle="miter"/>
                            <w10:wrap anchory="line"/>
                          </v:roundrect>
                        </w:pict>
                      </mc:Fallback>
                    </mc:AlternateContent>
                  </w:r>
                </w:p>
              </w:tc>
              <w:tc>
                <w:tcPr>
                  <w:tcW w:w="735" w:type="dxa"/>
                </w:tcPr>
                <w:p w14:paraId="5432CB3E" w14:textId="77777777" w:rsidR="00790E34" w:rsidRDefault="00790E34">
                  <w:pPr>
                    <w:keepNext/>
                    <w:ind w:firstLine="0"/>
                    <w:jc w:val="left"/>
                    <w:rPr>
                      <w:rFonts w:ascii="Arial" w:hAnsi="Arial" w:cs="Arial"/>
                    </w:rPr>
                  </w:pPr>
                </w:p>
              </w:tc>
              <w:tc>
                <w:tcPr>
                  <w:tcW w:w="735" w:type="dxa"/>
                </w:tcPr>
                <w:p w14:paraId="3BABF053" w14:textId="77777777" w:rsidR="00790E34" w:rsidRDefault="00790E34">
                  <w:pPr>
                    <w:keepNext/>
                    <w:ind w:firstLine="0"/>
                    <w:jc w:val="left"/>
                    <w:rPr>
                      <w:rFonts w:ascii="Arial" w:hAnsi="Arial" w:cs="Arial"/>
                    </w:rPr>
                  </w:pPr>
                </w:p>
              </w:tc>
              <w:tc>
                <w:tcPr>
                  <w:tcW w:w="720" w:type="dxa"/>
                </w:tcPr>
                <w:p w14:paraId="4E2F8215" w14:textId="77777777" w:rsidR="00790E34" w:rsidRDefault="00790E34">
                  <w:pPr>
                    <w:keepNext/>
                    <w:ind w:firstLine="0"/>
                    <w:jc w:val="left"/>
                    <w:rPr>
                      <w:rFonts w:ascii="Arial" w:hAnsi="Arial" w:cs="Arial"/>
                    </w:rPr>
                  </w:pPr>
                </w:p>
              </w:tc>
              <w:tc>
                <w:tcPr>
                  <w:tcW w:w="776" w:type="dxa"/>
                </w:tcPr>
                <w:p w14:paraId="0F9E48FB" w14:textId="77777777" w:rsidR="00790E34" w:rsidRDefault="00790E34">
                  <w:pPr>
                    <w:keepNext/>
                    <w:ind w:firstLine="0"/>
                    <w:jc w:val="left"/>
                    <w:rPr>
                      <w:rFonts w:ascii="Arial" w:hAnsi="Arial" w:cs="Arial"/>
                    </w:rPr>
                  </w:pPr>
                </w:p>
              </w:tc>
            </w:tr>
            <w:tr w:rsidR="00790E34" w14:paraId="50470D7C" w14:textId="77777777" w:rsidTr="00C84977">
              <w:trPr>
                <w:trHeight w:val="463"/>
              </w:trPr>
              <w:tc>
                <w:tcPr>
                  <w:tcW w:w="434" w:type="dxa"/>
                </w:tcPr>
                <w:p w14:paraId="4CF4E376" w14:textId="534FCAA5" w:rsidR="00790E34" w:rsidRDefault="00790E34">
                  <w:pPr>
                    <w:keepNext/>
                    <w:ind w:firstLine="0"/>
                    <w:jc w:val="left"/>
                    <w:rPr>
                      <w:rFonts w:ascii="Arial" w:hAnsi="Arial" w:cs="Arial"/>
                    </w:rPr>
                  </w:pPr>
                  <w:r>
                    <w:rPr>
                      <w:rFonts w:ascii="Arial" w:hAnsi="Arial" w:cs="Arial"/>
                    </w:rPr>
                    <w:t>4</w:t>
                  </w:r>
                </w:p>
              </w:tc>
              <w:tc>
                <w:tcPr>
                  <w:tcW w:w="2651" w:type="dxa"/>
                </w:tcPr>
                <w:p w14:paraId="69C6F4EA" w14:textId="028B491C" w:rsidR="00790E34" w:rsidRDefault="00790E34">
                  <w:pPr>
                    <w:keepNext/>
                    <w:ind w:firstLine="0"/>
                    <w:jc w:val="left"/>
                    <w:rPr>
                      <w:rFonts w:ascii="Arial" w:hAnsi="Arial" w:cs="Arial"/>
                    </w:rPr>
                  </w:pPr>
                  <w:r>
                    <w:rPr>
                      <w:rFonts w:ascii="Arial" w:hAnsi="Arial" w:cs="Arial"/>
                    </w:rPr>
                    <w:t>Project milestone review</w:t>
                  </w:r>
                </w:p>
              </w:tc>
              <w:tc>
                <w:tcPr>
                  <w:tcW w:w="707" w:type="dxa"/>
                </w:tcPr>
                <w:p w14:paraId="10AEA70D" w14:textId="77777777" w:rsidR="00790E34" w:rsidRDefault="00790E34">
                  <w:pPr>
                    <w:keepNext/>
                    <w:ind w:firstLine="0"/>
                    <w:jc w:val="left"/>
                    <w:rPr>
                      <w:rFonts w:ascii="Arial" w:hAnsi="Arial" w:cs="Arial"/>
                    </w:rPr>
                  </w:pPr>
                </w:p>
              </w:tc>
              <w:tc>
                <w:tcPr>
                  <w:tcW w:w="762" w:type="dxa"/>
                </w:tcPr>
                <w:p w14:paraId="174B62BC" w14:textId="33712F69" w:rsidR="00790E34" w:rsidRDefault="00790E34">
                  <w:pPr>
                    <w:keepNext/>
                    <w:ind w:firstLine="0"/>
                    <w:jc w:val="left"/>
                    <w:rPr>
                      <w:rFonts w:ascii="Arial" w:hAnsi="Arial" w:cs="Arial"/>
                    </w:rPr>
                  </w:pPr>
                </w:p>
              </w:tc>
              <w:tc>
                <w:tcPr>
                  <w:tcW w:w="748" w:type="dxa"/>
                </w:tcPr>
                <w:p w14:paraId="421784F0" w14:textId="4DC1B866" w:rsidR="00790E34" w:rsidRDefault="00790E34">
                  <w:pPr>
                    <w:keepNext/>
                    <w:ind w:firstLine="0"/>
                    <w:jc w:val="left"/>
                    <w:rPr>
                      <w:rFonts w:ascii="Arial" w:hAnsi="Arial" w:cs="Arial"/>
                    </w:rPr>
                  </w:pPr>
                </w:p>
              </w:tc>
              <w:tc>
                <w:tcPr>
                  <w:tcW w:w="721" w:type="dxa"/>
                </w:tcPr>
                <w:p w14:paraId="1B53BF56" w14:textId="1BCBEE3C" w:rsidR="00790E34" w:rsidRDefault="00AA6C3E">
                  <w:pPr>
                    <w:keepNext/>
                    <w:ind w:firstLine="0"/>
                    <w:jc w:val="left"/>
                    <w:rPr>
                      <w:rFonts w:ascii="Arial" w:hAnsi="Arial" w:cs="Arial"/>
                    </w:rPr>
                  </w:pPr>
                  <w:r>
                    <w:rPr>
                      <w:rFonts w:ascii="Arial" w:hAnsi="Arial" w:cs="Arial"/>
                      <w:noProof/>
                      <w:lang w:val="en-US"/>
                    </w:rPr>
                    <mc:AlternateContent>
                      <mc:Choice Requires="wps">
                        <w:drawing>
                          <wp:anchor distT="0" distB="0" distL="114300" distR="114300" simplePos="0" relativeHeight="251670016" behindDoc="0" locked="0" layoutInCell="1" allowOverlap="1" wp14:anchorId="0212410D" wp14:editId="07E43CE7">
                            <wp:simplePos x="0" y="0"/>
                            <wp:positionH relativeFrom="column">
                              <wp:posOffset>-31750</wp:posOffset>
                            </wp:positionH>
                            <wp:positionV relativeFrom="line">
                              <wp:posOffset>26670</wp:posOffset>
                            </wp:positionV>
                            <wp:extent cx="390525" cy="2476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390525" cy="24765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6318F" id="Rounded Rectangle 6" o:spid="_x0000_s1026" style="position:absolute;margin-left:-2.5pt;margin-top:2.1pt;width:30.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" fillcolor="#1f4d78 [1604]" strokecolor="#1f4d78 [1604]" strokeweight="1pt">
                            <v:stroke joinstyle="miter"/>
                            <w10:wrap anchory="line"/>
                          </v:roundrect>
                        </w:pict>
                      </mc:Fallback>
                    </mc:AlternateContent>
                  </w:r>
                </w:p>
              </w:tc>
              <w:tc>
                <w:tcPr>
                  <w:tcW w:w="735" w:type="dxa"/>
                </w:tcPr>
                <w:p w14:paraId="76DFF90A" w14:textId="77777777" w:rsidR="00790E34" w:rsidRDefault="00790E34">
                  <w:pPr>
                    <w:keepNext/>
                    <w:ind w:firstLine="0"/>
                    <w:jc w:val="left"/>
                    <w:rPr>
                      <w:rFonts w:ascii="Arial" w:hAnsi="Arial" w:cs="Arial"/>
                    </w:rPr>
                  </w:pPr>
                </w:p>
              </w:tc>
              <w:tc>
                <w:tcPr>
                  <w:tcW w:w="735" w:type="dxa"/>
                </w:tcPr>
                <w:p w14:paraId="0961FAAF" w14:textId="77777777" w:rsidR="00790E34" w:rsidRDefault="00790E34">
                  <w:pPr>
                    <w:keepNext/>
                    <w:ind w:firstLine="0"/>
                    <w:jc w:val="left"/>
                    <w:rPr>
                      <w:rFonts w:ascii="Arial" w:hAnsi="Arial" w:cs="Arial"/>
                    </w:rPr>
                  </w:pPr>
                </w:p>
              </w:tc>
              <w:tc>
                <w:tcPr>
                  <w:tcW w:w="720" w:type="dxa"/>
                </w:tcPr>
                <w:p w14:paraId="0EDABD68" w14:textId="77777777" w:rsidR="00790E34" w:rsidRDefault="00790E34">
                  <w:pPr>
                    <w:keepNext/>
                    <w:ind w:firstLine="0"/>
                    <w:jc w:val="left"/>
                    <w:rPr>
                      <w:rFonts w:ascii="Arial" w:hAnsi="Arial" w:cs="Arial"/>
                    </w:rPr>
                  </w:pPr>
                </w:p>
              </w:tc>
              <w:tc>
                <w:tcPr>
                  <w:tcW w:w="776" w:type="dxa"/>
                </w:tcPr>
                <w:p w14:paraId="78A0EA3D" w14:textId="77777777" w:rsidR="00790E34" w:rsidRDefault="00790E34">
                  <w:pPr>
                    <w:keepNext/>
                    <w:ind w:firstLine="0"/>
                    <w:jc w:val="left"/>
                    <w:rPr>
                      <w:rFonts w:ascii="Arial" w:hAnsi="Arial" w:cs="Arial"/>
                    </w:rPr>
                  </w:pPr>
                </w:p>
              </w:tc>
            </w:tr>
            <w:tr w:rsidR="00790E34" w14:paraId="61BB5977" w14:textId="77777777" w:rsidTr="00C84977">
              <w:trPr>
                <w:trHeight w:val="275"/>
              </w:trPr>
              <w:tc>
                <w:tcPr>
                  <w:tcW w:w="434" w:type="dxa"/>
                </w:tcPr>
                <w:p w14:paraId="50DD3A78" w14:textId="371DFC3A" w:rsidR="00790E34" w:rsidRDefault="00790E34">
                  <w:pPr>
                    <w:keepNext/>
                    <w:ind w:firstLine="0"/>
                    <w:jc w:val="left"/>
                    <w:rPr>
                      <w:rFonts w:ascii="Arial" w:hAnsi="Arial" w:cs="Arial"/>
                    </w:rPr>
                  </w:pPr>
                  <w:r>
                    <w:rPr>
                      <w:rFonts w:ascii="Arial" w:hAnsi="Arial" w:cs="Arial"/>
                    </w:rPr>
                    <w:t>5</w:t>
                  </w:r>
                </w:p>
              </w:tc>
              <w:tc>
                <w:tcPr>
                  <w:tcW w:w="2651" w:type="dxa"/>
                </w:tcPr>
                <w:p w14:paraId="5218E110" w14:textId="348070CB" w:rsidR="00790E34" w:rsidRDefault="00790E34">
                  <w:pPr>
                    <w:keepNext/>
                    <w:ind w:firstLine="0"/>
                    <w:jc w:val="left"/>
                    <w:rPr>
                      <w:rFonts w:ascii="Arial" w:hAnsi="Arial" w:cs="Arial"/>
                    </w:rPr>
                  </w:pPr>
                  <w:r>
                    <w:rPr>
                      <w:rFonts w:ascii="Arial" w:hAnsi="Arial" w:cs="Arial"/>
                    </w:rPr>
                    <w:t>Meetings</w:t>
                  </w:r>
                </w:p>
              </w:tc>
              <w:tc>
                <w:tcPr>
                  <w:tcW w:w="707" w:type="dxa"/>
                </w:tcPr>
                <w:p w14:paraId="1F7F09FE" w14:textId="77777777" w:rsidR="00790E34" w:rsidRDefault="00790E34">
                  <w:pPr>
                    <w:keepNext/>
                    <w:ind w:firstLine="0"/>
                    <w:jc w:val="left"/>
                    <w:rPr>
                      <w:rFonts w:ascii="Arial" w:hAnsi="Arial" w:cs="Arial"/>
                    </w:rPr>
                  </w:pPr>
                </w:p>
              </w:tc>
              <w:tc>
                <w:tcPr>
                  <w:tcW w:w="762" w:type="dxa"/>
                </w:tcPr>
                <w:p w14:paraId="67AF0D51" w14:textId="69D47CF7" w:rsidR="00790E34" w:rsidRDefault="00790E34">
                  <w:pPr>
                    <w:keepNext/>
                    <w:ind w:firstLine="0"/>
                    <w:jc w:val="left"/>
                    <w:rPr>
                      <w:rFonts w:ascii="Arial" w:hAnsi="Arial" w:cs="Arial"/>
                    </w:rPr>
                  </w:pPr>
                </w:p>
              </w:tc>
              <w:tc>
                <w:tcPr>
                  <w:tcW w:w="748" w:type="dxa"/>
                </w:tcPr>
                <w:p w14:paraId="419ED788" w14:textId="4134CC18" w:rsidR="00790E34" w:rsidRDefault="00790E34">
                  <w:pPr>
                    <w:keepNext/>
                    <w:ind w:firstLine="0"/>
                    <w:jc w:val="left"/>
                    <w:rPr>
                      <w:rFonts w:ascii="Arial" w:hAnsi="Arial" w:cs="Arial"/>
                    </w:rPr>
                  </w:pPr>
                </w:p>
              </w:tc>
              <w:tc>
                <w:tcPr>
                  <w:tcW w:w="721" w:type="dxa"/>
                </w:tcPr>
                <w:p w14:paraId="05BF66F5" w14:textId="77777777" w:rsidR="00790E34" w:rsidRDefault="00790E34">
                  <w:pPr>
                    <w:keepNext/>
                    <w:ind w:firstLine="0"/>
                    <w:jc w:val="left"/>
                    <w:rPr>
                      <w:rFonts w:ascii="Arial" w:hAnsi="Arial" w:cs="Arial"/>
                    </w:rPr>
                  </w:pPr>
                </w:p>
              </w:tc>
              <w:tc>
                <w:tcPr>
                  <w:tcW w:w="735" w:type="dxa"/>
                </w:tcPr>
                <w:p w14:paraId="1ADD83B9" w14:textId="7564AAF7" w:rsidR="00790E34" w:rsidRDefault="00790E34">
                  <w:pPr>
                    <w:keepNext/>
                    <w:ind w:firstLine="0"/>
                    <w:jc w:val="left"/>
                    <w:rPr>
                      <w:rFonts w:ascii="Arial" w:hAnsi="Arial" w:cs="Arial"/>
                    </w:rPr>
                  </w:pPr>
                </w:p>
              </w:tc>
              <w:tc>
                <w:tcPr>
                  <w:tcW w:w="735" w:type="dxa"/>
                </w:tcPr>
                <w:p w14:paraId="3F1304F5" w14:textId="31FFB706" w:rsidR="00790E34" w:rsidRDefault="00AA6C3E">
                  <w:pPr>
                    <w:keepNext/>
                    <w:ind w:firstLine="0"/>
                    <w:jc w:val="left"/>
                    <w:rPr>
                      <w:rFonts w:ascii="Arial" w:hAnsi="Arial" w:cs="Arial"/>
                    </w:rPr>
                  </w:pPr>
                  <w:r>
                    <w:rPr>
                      <w:rFonts w:ascii="Arial" w:hAnsi="Arial" w:cs="Arial"/>
                      <w:noProof/>
                      <w:lang w:val="en-US"/>
                    </w:rPr>
                    <mc:AlternateContent>
                      <mc:Choice Requires="wps">
                        <w:drawing>
                          <wp:anchor distT="0" distB="0" distL="114300" distR="114300" simplePos="0" relativeHeight="251684352" behindDoc="0" locked="0" layoutInCell="1" allowOverlap="1" wp14:anchorId="78ED18F7" wp14:editId="699F8B57">
                            <wp:simplePos x="0" y="0"/>
                            <wp:positionH relativeFrom="column">
                              <wp:posOffset>-532130</wp:posOffset>
                            </wp:positionH>
                            <wp:positionV relativeFrom="line">
                              <wp:posOffset>18415</wp:posOffset>
                            </wp:positionV>
                            <wp:extent cx="1866900" cy="1238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866900" cy="12382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0B3F6" id="Rounded Rectangle 7" o:spid="_x0000_s1026" style="position:absolute;margin-left:-41.9pt;margin-top:1.45pt;width:147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" fillcolor="#1f4d78 [1604]" strokecolor="#1f4d78 [1604]" strokeweight="1pt">
                            <v:stroke joinstyle="miter"/>
                            <w10:wrap anchory="line"/>
                          </v:roundrect>
                        </w:pict>
                      </mc:Fallback>
                    </mc:AlternateContent>
                  </w:r>
                </w:p>
              </w:tc>
              <w:tc>
                <w:tcPr>
                  <w:tcW w:w="720" w:type="dxa"/>
                </w:tcPr>
                <w:p w14:paraId="57B2000C" w14:textId="77777777" w:rsidR="00790E34" w:rsidRDefault="00790E34">
                  <w:pPr>
                    <w:keepNext/>
                    <w:ind w:firstLine="0"/>
                    <w:jc w:val="left"/>
                    <w:rPr>
                      <w:rFonts w:ascii="Arial" w:hAnsi="Arial" w:cs="Arial"/>
                    </w:rPr>
                  </w:pPr>
                </w:p>
              </w:tc>
              <w:tc>
                <w:tcPr>
                  <w:tcW w:w="776" w:type="dxa"/>
                </w:tcPr>
                <w:p w14:paraId="62B8AC6A" w14:textId="77777777" w:rsidR="00790E34" w:rsidRDefault="00790E34">
                  <w:pPr>
                    <w:keepNext/>
                    <w:ind w:firstLine="0"/>
                    <w:jc w:val="left"/>
                    <w:rPr>
                      <w:rFonts w:ascii="Arial" w:hAnsi="Arial" w:cs="Arial"/>
                    </w:rPr>
                  </w:pPr>
                </w:p>
              </w:tc>
            </w:tr>
            <w:tr w:rsidR="00790E34" w14:paraId="2F0E7C2B" w14:textId="77777777" w:rsidTr="00C84977">
              <w:trPr>
                <w:trHeight w:val="666"/>
              </w:trPr>
              <w:tc>
                <w:tcPr>
                  <w:tcW w:w="434" w:type="dxa"/>
                </w:tcPr>
                <w:p w14:paraId="6B6406D7" w14:textId="14620036" w:rsidR="00790E34" w:rsidRDefault="00790E34">
                  <w:pPr>
                    <w:keepNext/>
                    <w:ind w:firstLine="0"/>
                    <w:jc w:val="left"/>
                    <w:rPr>
                      <w:rFonts w:ascii="Arial" w:hAnsi="Arial" w:cs="Arial"/>
                    </w:rPr>
                  </w:pPr>
                  <w:r>
                    <w:rPr>
                      <w:rFonts w:ascii="Arial" w:hAnsi="Arial" w:cs="Arial"/>
                    </w:rPr>
                    <w:t>6</w:t>
                  </w:r>
                </w:p>
              </w:tc>
              <w:tc>
                <w:tcPr>
                  <w:tcW w:w="2651" w:type="dxa"/>
                </w:tcPr>
                <w:p w14:paraId="7767536C" w14:textId="71F8F9F9" w:rsidR="00790E34" w:rsidRDefault="00790E34">
                  <w:pPr>
                    <w:keepNext/>
                    <w:ind w:firstLine="0"/>
                    <w:jc w:val="left"/>
                    <w:rPr>
                      <w:rFonts w:ascii="Arial" w:hAnsi="Arial" w:cs="Arial"/>
                    </w:rPr>
                  </w:pPr>
                  <w:r>
                    <w:rPr>
                      <w:rFonts w:ascii="Arial" w:hAnsi="Arial" w:cs="Arial"/>
                    </w:rPr>
                    <w:t>Basic game implementation/demo preparation</w:t>
                  </w:r>
                </w:p>
              </w:tc>
              <w:tc>
                <w:tcPr>
                  <w:tcW w:w="707" w:type="dxa"/>
                </w:tcPr>
                <w:p w14:paraId="51F85709" w14:textId="5706B913" w:rsidR="00790E34" w:rsidRDefault="00790E34">
                  <w:pPr>
                    <w:keepNext/>
                    <w:ind w:firstLine="0"/>
                    <w:jc w:val="left"/>
                    <w:rPr>
                      <w:rFonts w:ascii="Arial" w:hAnsi="Arial" w:cs="Arial"/>
                    </w:rPr>
                  </w:pPr>
                </w:p>
              </w:tc>
              <w:tc>
                <w:tcPr>
                  <w:tcW w:w="762" w:type="dxa"/>
                </w:tcPr>
                <w:p w14:paraId="3F2FD766" w14:textId="0F764AA5" w:rsidR="00790E34" w:rsidRDefault="00790E34">
                  <w:pPr>
                    <w:keepNext/>
                    <w:ind w:firstLine="0"/>
                    <w:jc w:val="left"/>
                    <w:rPr>
                      <w:rFonts w:ascii="Arial" w:hAnsi="Arial" w:cs="Arial"/>
                    </w:rPr>
                  </w:pPr>
                </w:p>
              </w:tc>
              <w:tc>
                <w:tcPr>
                  <w:tcW w:w="748" w:type="dxa"/>
                </w:tcPr>
                <w:p w14:paraId="296749CF" w14:textId="2A8A6A5D" w:rsidR="00790E34" w:rsidRDefault="00790E34">
                  <w:pPr>
                    <w:keepNext/>
                    <w:ind w:firstLine="0"/>
                    <w:jc w:val="left"/>
                    <w:rPr>
                      <w:rFonts w:ascii="Arial" w:hAnsi="Arial" w:cs="Arial"/>
                    </w:rPr>
                  </w:pPr>
                </w:p>
              </w:tc>
              <w:tc>
                <w:tcPr>
                  <w:tcW w:w="721" w:type="dxa"/>
                </w:tcPr>
                <w:p w14:paraId="7A87574C" w14:textId="443A104F" w:rsidR="00790E34" w:rsidRDefault="00790E34">
                  <w:pPr>
                    <w:keepNext/>
                    <w:ind w:firstLine="0"/>
                    <w:jc w:val="left"/>
                    <w:rPr>
                      <w:rFonts w:ascii="Arial" w:hAnsi="Arial" w:cs="Arial"/>
                    </w:rPr>
                  </w:pPr>
                </w:p>
              </w:tc>
              <w:tc>
                <w:tcPr>
                  <w:tcW w:w="735" w:type="dxa"/>
                </w:tcPr>
                <w:p w14:paraId="352CFB4B" w14:textId="02908377" w:rsidR="00790E34" w:rsidRDefault="00AA6C3E">
                  <w:pPr>
                    <w:keepNext/>
                    <w:ind w:firstLine="0"/>
                    <w:jc w:val="left"/>
                    <w:rPr>
                      <w:rFonts w:ascii="Arial" w:hAnsi="Arial" w:cs="Arial"/>
                    </w:rPr>
                  </w:pPr>
                  <w:r>
                    <w:rPr>
                      <w:rFonts w:ascii="Arial" w:hAnsi="Arial" w:cs="Arial"/>
                      <w:noProof/>
                      <w:lang w:val="en-US"/>
                    </w:rPr>
                    <mc:AlternateContent>
                      <mc:Choice Requires="wps">
                        <w:drawing>
                          <wp:anchor distT="0" distB="0" distL="114300" distR="114300" simplePos="0" relativeHeight="251694592" behindDoc="0" locked="0" layoutInCell="1" allowOverlap="1" wp14:anchorId="2B307861" wp14:editId="1EA94D76">
                            <wp:simplePos x="0" y="0"/>
                            <wp:positionH relativeFrom="column">
                              <wp:posOffset>-268605</wp:posOffset>
                            </wp:positionH>
                            <wp:positionV relativeFrom="line">
                              <wp:posOffset>32385</wp:posOffset>
                            </wp:positionV>
                            <wp:extent cx="1647825" cy="3810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647825" cy="3810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11AD1" id="Rounded Rectangle 8" o:spid="_x0000_s1026" style="position:absolute;margin-left:-21.15pt;margin-top:2.55pt;width:129.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" fillcolor="#1f4d78 [1604]" strokecolor="#1f4d78 [1604]" strokeweight="1pt">
                            <v:stroke joinstyle="miter"/>
                            <w10:wrap anchory="line"/>
                          </v:roundrect>
                        </w:pict>
                      </mc:Fallback>
                    </mc:AlternateContent>
                  </w:r>
                </w:p>
              </w:tc>
              <w:tc>
                <w:tcPr>
                  <w:tcW w:w="735" w:type="dxa"/>
                </w:tcPr>
                <w:p w14:paraId="19B12951" w14:textId="77777777" w:rsidR="00790E34" w:rsidRDefault="00790E34">
                  <w:pPr>
                    <w:keepNext/>
                    <w:ind w:firstLine="0"/>
                    <w:jc w:val="left"/>
                    <w:rPr>
                      <w:rFonts w:ascii="Arial" w:hAnsi="Arial" w:cs="Arial"/>
                    </w:rPr>
                  </w:pPr>
                </w:p>
              </w:tc>
              <w:tc>
                <w:tcPr>
                  <w:tcW w:w="720" w:type="dxa"/>
                </w:tcPr>
                <w:p w14:paraId="3C8ABD53" w14:textId="77777777" w:rsidR="00790E34" w:rsidRDefault="00790E34">
                  <w:pPr>
                    <w:keepNext/>
                    <w:ind w:firstLine="0"/>
                    <w:jc w:val="left"/>
                    <w:rPr>
                      <w:rFonts w:ascii="Arial" w:hAnsi="Arial" w:cs="Arial"/>
                    </w:rPr>
                  </w:pPr>
                </w:p>
              </w:tc>
              <w:tc>
                <w:tcPr>
                  <w:tcW w:w="776" w:type="dxa"/>
                </w:tcPr>
                <w:p w14:paraId="318DFC22" w14:textId="77777777" w:rsidR="00790E34" w:rsidRDefault="00790E34">
                  <w:pPr>
                    <w:keepNext/>
                    <w:ind w:firstLine="0"/>
                    <w:jc w:val="left"/>
                    <w:rPr>
                      <w:rFonts w:ascii="Arial" w:hAnsi="Arial" w:cs="Arial"/>
                    </w:rPr>
                  </w:pPr>
                </w:p>
              </w:tc>
            </w:tr>
            <w:tr w:rsidR="00790E34" w14:paraId="3BD0FCCA" w14:textId="77777777" w:rsidTr="00C84977">
              <w:trPr>
                <w:trHeight w:val="478"/>
              </w:trPr>
              <w:tc>
                <w:tcPr>
                  <w:tcW w:w="434" w:type="dxa"/>
                </w:tcPr>
                <w:p w14:paraId="59BE52F7" w14:textId="0EAEC181" w:rsidR="00790E34" w:rsidRDefault="00790E34">
                  <w:pPr>
                    <w:keepNext/>
                    <w:ind w:firstLine="0"/>
                    <w:jc w:val="left"/>
                    <w:rPr>
                      <w:rFonts w:ascii="Arial" w:hAnsi="Arial" w:cs="Arial"/>
                    </w:rPr>
                  </w:pPr>
                  <w:r>
                    <w:rPr>
                      <w:rFonts w:ascii="Arial" w:hAnsi="Arial" w:cs="Arial"/>
                    </w:rPr>
                    <w:t>7</w:t>
                  </w:r>
                </w:p>
              </w:tc>
              <w:tc>
                <w:tcPr>
                  <w:tcW w:w="2651" w:type="dxa"/>
                </w:tcPr>
                <w:p w14:paraId="7581A34C" w14:textId="17E37366" w:rsidR="00790E34" w:rsidRDefault="00790E34">
                  <w:pPr>
                    <w:keepNext/>
                    <w:ind w:firstLine="0"/>
                    <w:jc w:val="left"/>
                    <w:rPr>
                      <w:rFonts w:ascii="Arial" w:hAnsi="Arial" w:cs="Arial"/>
                    </w:rPr>
                  </w:pPr>
                  <w:r>
                    <w:rPr>
                      <w:rFonts w:ascii="Arial" w:hAnsi="Arial" w:cs="Arial"/>
                    </w:rPr>
                    <w:t>Final review preparation</w:t>
                  </w:r>
                </w:p>
              </w:tc>
              <w:tc>
                <w:tcPr>
                  <w:tcW w:w="707" w:type="dxa"/>
                </w:tcPr>
                <w:p w14:paraId="09628516" w14:textId="54E265F8" w:rsidR="00790E34" w:rsidRDefault="00790E34">
                  <w:pPr>
                    <w:keepNext/>
                    <w:ind w:firstLine="0"/>
                    <w:jc w:val="left"/>
                    <w:rPr>
                      <w:rFonts w:ascii="Arial" w:hAnsi="Arial" w:cs="Arial"/>
                    </w:rPr>
                  </w:pPr>
                </w:p>
              </w:tc>
              <w:tc>
                <w:tcPr>
                  <w:tcW w:w="762" w:type="dxa"/>
                </w:tcPr>
                <w:p w14:paraId="239854D1" w14:textId="511EBB30" w:rsidR="00790E34" w:rsidRDefault="00790E34">
                  <w:pPr>
                    <w:keepNext/>
                    <w:ind w:firstLine="0"/>
                    <w:jc w:val="left"/>
                    <w:rPr>
                      <w:rFonts w:ascii="Arial" w:hAnsi="Arial" w:cs="Arial"/>
                    </w:rPr>
                  </w:pPr>
                </w:p>
              </w:tc>
              <w:tc>
                <w:tcPr>
                  <w:tcW w:w="748" w:type="dxa"/>
                </w:tcPr>
                <w:p w14:paraId="25FA95C4" w14:textId="21053608" w:rsidR="00790E34" w:rsidRDefault="00790E34">
                  <w:pPr>
                    <w:keepNext/>
                    <w:ind w:firstLine="0"/>
                    <w:jc w:val="left"/>
                    <w:rPr>
                      <w:rFonts w:ascii="Arial" w:hAnsi="Arial" w:cs="Arial"/>
                    </w:rPr>
                  </w:pPr>
                </w:p>
              </w:tc>
              <w:tc>
                <w:tcPr>
                  <w:tcW w:w="721" w:type="dxa"/>
                </w:tcPr>
                <w:p w14:paraId="195050C1" w14:textId="0E33663F" w:rsidR="00790E34" w:rsidRDefault="00790E34">
                  <w:pPr>
                    <w:keepNext/>
                    <w:ind w:firstLine="0"/>
                    <w:jc w:val="left"/>
                    <w:rPr>
                      <w:rFonts w:ascii="Arial" w:hAnsi="Arial" w:cs="Arial"/>
                    </w:rPr>
                  </w:pPr>
                </w:p>
              </w:tc>
              <w:tc>
                <w:tcPr>
                  <w:tcW w:w="735" w:type="dxa"/>
                </w:tcPr>
                <w:p w14:paraId="3936B9B5" w14:textId="553381EA" w:rsidR="00790E34" w:rsidRDefault="00790E34">
                  <w:pPr>
                    <w:keepNext/>
                    <w:ind w:firstLine="0"/>
                    <w:jc w:val="left"/>
                    <w:rPr>
                      <w:rFonts w:ascii="Arial" w:hAnsi="Arial" w:cs="Arial"/>
                    </w:rPr>
                  </w:pPr>
                </w:p>
              </w:tc>
              <w:tc>
                <w:tcPr>
                  <w:tcW w:w="735" w:type="dxa"/>
                </w:tcPr>
                <w:p w14:paraId="037F1413" w14:textId="18C98CDF" w:rsidR="00790E34" w:rsidRDefault="00790E34">
                  <w:pPr>
                    <w:keepNext/>
                    <w:ind w:firstLine="0"/>
                    <w:jc w:val="left"/>
                    <w:rPr>
                      <w:rFonts w:ascii="Arial" w:hAnsi="Arial" w:cs="Arial"/>
                    </w:rPr>
                  </w:pPr>
                </w:p>
              </w:tc>
              <w:tc>
                <w:tcPr>
                  <w:tcW w:w="720" w:type="dxa"/>
                </w:tcPr>
                <w:p w14:paraId="3D31BCAC" w14:textId="072DF40D" w:rsidR="00790E34" w:rsidRDefault="000C7E39">
                  <w:pPr>
                    <w:keepNext/>
                    <w:ind w:firstLine="0"/>
                    <w:jc w:val="left"/>
                    <w:rPr>
                      <w:rFonts w:ascii="Arial" w:hAnsi="Arial" w:cs="Arial"/>
                    </w:rPr>
                  </w:pPr>
                  <w:r>
                    <w:rPr>
                      <w:rFonts w:ascii="Arial" w:hAnsi="Arial" w:cs="Arial"/>
                      <w:noProof/>
                      <w:lang w:val="en-US"/>
                    </w:rPr>
                    <mc:AlternateContent>
                      <mc:Choice Requires="wps">
                        <w:drawing>
                          <wp:anchor distT="0" distB="0" distL="114300" distR="114300" simplePos="0" relativeHeight="251704832" behindDoc="0" locked="0" layoutInCell="1" allowOverlap="1" wp14:anchorId="1CD253A4" wp14:editId="56E4F736">
                            <wp:simplePos x="0" y="0"/>
                            <wp:positionH relativeFrom="column">
                              <wp:posOffset>368300</wp:posOffset>
                            </wp:positionH>
                            <wp:positionV relativeFrom="line">
                              <wp:posOffset>38100</wp:posOffset>
                            </wp:positionV>
                            <wp:extent cx="514350" cy="2476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514350" cy="24765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779AB" id="Rounded Rectangle 9" o:spid="_x0000_s1026" style="position:absolute;margin-left:29pt;margin-top:3pt;width:40.5pt;height:1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" fillcolor="#1f4d78 [1604]" strokecolor="#1f4d78 [1604]" strokeweight="1pt">
                            <v:stroke joinstyle="miter"/>
                            <w10:wrap anchory="line"/>
                          </v:roundrect>
                        </w:pict>
                      </mc:Fallback>
                    </mc:AlternateContent>
                  </w:r>
                </w:p>
              </w:tc>
              <w:tc>
                <w:tcPr>
                  <w:tcW w:w="776" w:type="dxa"/>
                </w:tcPr>
                <w:p w14:paraId="381FECEC" w14:textId="78E34AA3" w:rsidR="00790E34" w:rsidRDefault="00790E34">
                  <w:pPr>
                    <w:keepNext/>
                    <w:ind w:firstLine="0"/>
                    <w:jc w:val="left"/>
                    <w:rPr>
                      <w:rFonts w:ascii="Arial" w:hAnsi="Arial" w:cs="Arial"/>
                    </w:rPr>
                  </w:pPr>
                </w:p>
              </w:tc>
            </w:tr>
          </w:tbl>
          <w:p w14:paraId="362B47D4" w14:textId="6BFBC0DA" w:rsidR="00C72012" w:rsidRPr="000360E3" w:rsidRDefault="00C72012">
            <w:pPr>
              <w:keepNext/>
              <w:ind w:firstLine="0"/>
              <w:jc w:val="left"/>
              <w:rPr>
                <w:rFonts w:ascii="Arial" w:hAnsi="Arial" w:cs="Arial"/>
              </w:rPr>
            </w:pPr>
          </w:p>
        </w:tc>
      </w:tr>
    </w:tbl>
    <w:p w14:paraId="0F481C35" w14:textId="1787CFD5" w:rsidR="00C833BC" w:rsidRDefault="003C5195" w:rsidP="003D3A23">
      <w:pPr>
        <w:autoSpaceDE w:val="0"/>
        <w:autoSpaceDN w:val="0"/>
        <w:adjustRightInd w:val="0"/>
        <w:spacing w:after="0"/>
        <w:ind w:firstLine="0"/>
        <w:jc w:val="center"/>
        <w:rPr>
          <w:sz w:val="20"/>
          <w:lang w:val="en-US"/>
        </w:rPr>
      </w:pPr>
      <w:bookmarkStart w:id="1" w:name="_Ref76037565"/>
      <w:r>
        <w:rPr>
          <w:b/>
          <w:bCs/>
          <w:lang w:val="en-US"/>
        </w:rPr>
        <w:br/>
      </w:r>
      <w:r w:rsidR="00C833BC">
        <w:rPr>
          <w:b/>
          <w:bCs/>
          <w:lang w:val="en-US"/>
        </w:rPr>
        <w:t xml:space="preserve">Figure </w:t>
      </w:r>
      <w:bookmarkEnd w:id="1"/>
      <w:r w:rsidR="003D3A23">
        <w:rPr>
          <w:b/>
          <w:bCs/>
          <w:lang w:val="en-US"/>
        </w:rPr>
        <w:t>1</w:t>
      </w:r>
      <w:r w:rsidR="00C833BC">
        <w:rPr>
          <w:b/>
          <w:bCs/>
          <w:lang w:val="en-US"/>
        </w:rPr>
        <w:t>:</w:t>
      </w:r>
      <w:r w:rsidR="00C833BC">
        <w:rPr>
          <w:lang w:val="en-US"/>
        </w:rPr>
        <w:t xml:space="preserve"> </w:t>
      </w:r>
      <w:r w:rsidR="003D3A23">
        <w:rPr>
          <w:i/>
          <w:iCs/>
          <w:szCs w:val="18"/>
          <w:lang w:val="en-US"/>
        </w:rPr>
        <w:t>Intended Schedule</w:t>
      </w:r>
    </w:p>
    <w:p w14:paraId="5C6ED0A7" w14:textId="3E76F39D" w:rsidR="00C833BC" w:rsidRDefault="00C833BC">
      <w:pPr>
        <w:pStyle w:val="Caption"/>
        <w:rPr>
          <w:lang w:val="en-US"/>
        </w:rPr>
      </w:pPr>
    </w:p>
    <w:sectPr w:rsidR="00C833BC">
      <w:footnotePr>
        <w:pos w:val="beneathText"/>
      </w:footnotePr>
      <w:pgSz w:w="11907" w:h="16840" w:code="9"/>
      <w:pgMar w:top="1899" w:right="1389" w:bottom="1899" w:left="1389" w:header="720" w:footer="720" w:gutter="0"/>
      <w:cols w:space="511" w:equalWidth="0">
        <w:col w:w="9129" w:space="5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479A" w14:textId="77777777" w:rsidR="00790E34" w:rsidRDefault="00790E34">
      <w:r>
        <w:separator/>
      </w:r>
    </w:p>
  </w:endnote>
  <w:endnote w:type="continuationSeparator" w:id="0">
    <w:p w14:paraId="5ED8FA5A" w14:textId="77777777" w:rsidR="00790E34" w:rsidRDefault="0079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MSY9">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FA6C" w14:textId="77777777" w:rsidR="00790E34" w:rsidRPr="00BE232A" w:rsidRDefault="00790E34" w:rsidP="00BE232A">
    <w:pPr>
      <w:pStyle w:val="Footer"/>
      <w:tabs>
        <w:tab w:val="clear" w:pos="4153"/>
        <w:tab w:val="clear" w:pos="8306"/>
        <w:tab w:val="left" w:pos="0"/>
        <w:tab w:val="left" w:pos="142"/>
      </w:tabs>
      <w:jc w:val="right"/>
      <w:rPr>
        <w:sz w:val="16"/>
        <w:lang w:val="en-US"/>
      </w:rPr>
    </w:pPr>
    <w:r>
      <w:rPr>
        <w:sz w:val="16"/>
        <w:lang w:val="en-US"/>
      </w:rPr>
      <w:t>© SIG Center for Computer Graphics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4744" w14:textId="77777777" w:rsidR="00790E34" w:rsidRDefault="00790E34" w:rsidP="00BE232A">
    <w:pPr>
      <w:pStyle w:val="Footer"/>
      <w:tabs>
        <w:tab w:val="clear" w:pos="4153"/>
        <w:tab w:val="clear" w:pos="8306"/>
        <w:tab w:val="left" w:pos="0"/>
        <w:tab w:val="left" w:pos="142"/>
      </w:tabs>
      <w:jc w:val="left"/>
      <w:rPr>
        <w:sz w:val="16"/>
        <w:lang w:val="en-US"/>
      </w:rPr>
    </w:pPr>
    <w:r>
      <w:rPr>
        <w:sz w:val="16"/>
        <w:lang w:val="en-US"/>
      </w:rPr>
      <w:t>CIS 496/EAS499 Senior Design Project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8675D" w14:textId="77777777" w:rsidR="00790E34" w:rsidRPr="00BE232A" w:rsidRDefault="00790E34" w:rsidP="006F05C3">
    <w:pPr>
      <w:pStyle w:val="Footer"/>
      <w:tabs>
        <w:tab w:val="clear" w:pos="4153"/>
        <w:tab w:val="clear" w:pos="8306"/>
        <w:tab w:val="left" w:pos="0"/>
        <w:tab w:val="left" w:pos="142"/>
      </w:tabs>
      <w:jc w:val="right"/>
      <w:rPr>
        <w:sz w:val="16"/>
        <w:lang w:val="en-US"/>
      </w:rPr>
    </w:pPr>
    <w:r>
      <w:rPr>
        <w:sz w:val="16"/>
        <w:lang w:val="en-US"/>
      </w:rPr>
      <w:t>© SIG Center for Computer Graphics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BF129" w14:textId="77777777" w:rsidR="00790E34" w:rsidRDefault="00790E34">
      <w:r>
        <w:separator/>
      </w:r>
    </w:p>
  </w:footnote>
  <w:footnote w:type="continuationSeparator" w:id="0">
    <w:p w14:paraId="39C52F26" w14:textId="77777777" w:rsidR="00790E34" w:rsidRDefault="0079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391AB" w14:textId="77777777" w:rsidR="00790E34" w:rsidRDefault="00790E34">
    <w:pPr>
      <w:autoSpaceDE w:val="0"/>
      <w:autoSpaceDN w:val="0"/>
      <w:adjustRightInd w:val="0"/>
      <w:spacing w:after="0"/>
      <w:ind w:firstLine="0"/>
      <w:jc w:val="left"/>
      <w:rPr>
        <w:sz w:val="16"/>
        <w:szCs w:val="16"/>
        <w:lang w:val="en-US"/>
      </w:rPr>
    </w:pPr>
    <w:r>
      <w:rPr>
        <w:sz w:val="16"/>
        <w:szCs w:val="16"/>
        <w:lang w:val="en-US"/>
      </w:rPr>
      <w:t>CIS 497 Senior Capstone Design Project</w:t>
    </w:r>
  </w:p>
  <w:p w14:paraId="45B7FC1A" w14:textId="77777777" w:rsidR="00790E34" w:rsidRDefault="00790E34">
    <w:pPr>
      <w:autoSpaceDE w:val="0"/>
      <w:autoSpaceDN w:val="0"/>
      <w:adjustRightInd w:val="0"/>
      <w:spacing w:after="0"/>
      <w:ind w:firstLine="0"/>
      <w:jc w:val="left"/>
      <w:rPr>
        <w:sz w:val="16"/>
        <w:szCs w:val="16"/>
        <w:lang w:val="en-US"/>
      </w:rPr>
    </w:pPr>
    <w:r>
      <w:rPr>
        <w:sz w:val="16"/>
        <w:szCs w:val="16"/>
        <w:lang w:val="en-US"/>
      </w:rPr>
      <w:t>Project Proposal Specification</w:t>
    </w:r>
  </w:p>
  <w:p w14:paraId="3E4F4704" w14:textId="77777777" w:rsidR="00790E34" w:rsidRDefault="00790E34">
    <w:pPr>
      <w:autoSpaceDE w:val="0"/>
      <w:autoSpaceDN w:val="0"/>
      <w:adjustRightInd w:val="0"/>
      <w:spacing w:after="0"/>
      <w:ind w:firstLine="0"/>
      <w:jc w:val="left"/>
      <w:rPr>
        <w:lang w:val="en-US"/>
      </w:rPr>
    </w:pPr>
    <w:r>
      <w:rPr>
        <w:sz w:val="16"/>
        <w:szCs w:val="16"/>
        <w:lang w:val="en-US"/>
      </w:rPr>
      <w:t>Instructors: Norman I. Badler and Aline Normoyle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E601" w14:textId="77777777" w:rsidR="00790E34" w:rsidRDefault="00790E34" w:rsidP="00BE232A">
    <w:pPr>
      <w:autoSpaceDE w:val="0"/>
      <w:autoSpaceDN w:val="0"/>
      <w:adjustRightInd w:val="0"/>
      <w:spacing w:after="0"/>
      <w:ind w:firstLine="0"/>
      <w:jc w:val="center"/>
      <w:rPr>
        <w:sz w:val="20"/>
        <w:lang w:val="en-US"/>
      </w:rPr>
    </w:pPr>
    <w:r>
      <w:rPr>
        <w:i/>
        <w:iCs/>
        <w:sz w:val="16"/>
        <w:szCs w:val="16"/>
        <w:lang w:val="en-US"/>
      </w:rPr>
      <w:t>N. I. Badler &amp; A. Normoyle - CIS 496/EAS499</w:t>
    </w:r>
  </w:p>
  <w:p w14:paraId="02338F08" w14:textId="77777777" w:rsidR="00790E34" w:rsidRPr="00BE232A" w:rsidRDefault="00790E34">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E2480" w14:textId="77777777" w:rsidR="00790E34" w:rsidRDefault="00790E34" w:rsidP="003C5195">
    <w:pPr>
      <w:autoSpaceDE w:val="0"/>
      <w:autoSpaceDN w:val="0"/>
      <w:adjustRightInd w:val="0"/>
      <w:spacing w:after="0"/>
      <w:ind w:firstLine="0"/>
      <w:jc w:val="center"/>
      <w:rPr>
        <w:sz w:val="20"/>
        <w:lang w:val="en-US"/>
      </w:rPr>
    </w:pPr>
    <w:r>
      <w:rPr>
        <w:i/>
        <w:iCs/>
        <w:sz w:val="16"/>
        <w:szCs w:val="16"/>
        <w:lang w:val="en-US"/>
      </w:rPr>
      <w:t>N. I. Badler &amp; A.Normoyle - CIS 496/EAS499</w:t>
    </w:r>
  </w:p>
  <w:p w14:paraId="716B2BD9" w14:textId="77777777" w:rsidR="00790E34" w:rsidRDefault="00790E34">
    <w:pPr>
      <w:autoSpaceDE w:val="0"/>
      <w:autoSpaceDN w:val="0"/>
      <w:adjustRightInd w:val="0"/>
      <w:spacing w:after="0"/>
      <w:ind w:firstLine="0"/>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584D8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6AFD00"/>
    <w:lvl w:ilvl="0">
      <w:start w:val="1"/>
      <w:numFmt w:val="decimal"/>
      <w:pStyle w:val="ListNumber4"/>
      <w:lvlText w:val="%1."/>
      <w:lvlJc w:val="left"/>
      <w:pPr>
        <w:tabs>
          <w:tab w:val="num" w:pos="1209"/>
        </w:tabs>
        <w:ind w:left="1209" w:hanging="360"/>
      </w:pPr>
    </w:lvl>
  </w:abstractNum>
  <w:abstractNum w:abstractNumId="2">
    <w:nsid w:val="FFFFFF7F"/>
    <w:multiLevelType w:val="singleLevel"/>
    <w:tmpl w:val="6F9C348E"/>
    <w:lvl w:ilvl="0">
      <w:start w:val="1"/>
      <w:numFmt w:val="decimal"/>
      <w:pStyle w:val="ListNumber2"/>
      <w:lvlText w:val="%1."/>
      <w:lvlJc w:val="left"/>
      <w:pPr>
        <w:tabs>
          <w:tab w:val="num" w:pos="643"/>
        </w:tabs>
        <w:ind w:left="643" w:hanging="360"/>
      </w:pPr>
    </w:lvl>
  </w:abstractNum>
  <w:abstractNum w:abstractNumId="3">
    <w:nsid w:val="FFFFFF80"/>
    <w:multiLevelType w:val="singleLevel"/>
    <w:tmpl w:val="A164228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298071E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7CE6FE1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2ADA339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3AB6DE2A"/>
    <w:lvl w:ilvl="0">
      <w:start w:val="1"/>
      <w:numFmt w:val="decimal"/>
      <w:pStyle w:val="ListNumber"/>
      <w:lvlText w:val="%1."/>
      <w:lvlJc w:val="left"/>
      <w:pPr>
        <w:tabs>
          <w:tab w:val="num" w:pos="360"/>
        </w:tabs>
        <w:ind w:left="360" w:hanging="360"/>
      </w:pPr>
    </w:lvl>
  </w:abstractNum>
  <w:abstractNum w:abstractNumId="8">
    <w:nsid w:val="FFFFFF89"/>
    <w:multiLevelType w:val="singleLevel"/>
    <w:tmpl w:val="3D36ADF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nsid w:val="17915D52"/>
    <w:multiLevelType w:val="hybridMultilevel"/>
    <w:tmpl w:val="03D2DB78"/>
    <w:lvl w:ilvl="0" w:tplc="1FB0244C">
      <w:start w:val="1"/>
      <w:numFmt w:val="upperLetter"/>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1">
    <w:nsid w:val="27D836B8"/>
    <w:multiLevelType w:val="singleLevel"/>
    <w:tmpl w:val="1346B6B8"/>
    <w:lvl w:ilvl="0">
      <w:start w:val="1"/>
      <w:numFmt w:val="bullet"/>
      <w:pStyle w:val="Bullet"/>
      <w:lvlText w:val=""/>
      <w:lvlJc w:val="left"/>
      <w:pPr>
        <w:tabs>
          <w:tab w:val="num" w:pos="360"/>
        </w:tabs>
        <w:ind w:left="57" w:hanging="57"/>
      </w:pPr>
      <w:rPr>
        <w:rFonts w:ascii="Wingdings" w:hAnsi="Wingdings" w:hint="default"/>
      </w:rPr>
    </w:lvl>
  </w:abstractNum>
  <w:abstractNum w:abstractNumId="12">
    <w:nsid w:val="41800570"/>
    <w:multiLevelType w:val="hybridMultilevel"/>
    <w:tmpl w:val="B088F044"/>
    <w:lvl w:ilvl="0" w:tplc="1BCCDB5A">
      <w:start w:val="13"/>
      <w:numFmt w:val="bullet"/>
      <w:lvlText w:val="-"/>
      <w:lvlJc w:val="left"/>
      <w:pPr>
        <w:ind w:left="530" w:hanging="360"/>
      </w:pPr>
      <w:rPr>
        <w:rFonts w:ascii="Times-Roman" w:eastAsia="CMSY9" w:hAnsi="Times-Roman" w:cs="Times-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nsid w:val="48523C5E"/>
    <w:multiLevelType w:val="hybridMultilevel"/>
    <w:tmpl w:val="3514AE94"/>
    <w:lvl w:ilvl="0" w:tplc="70CCDAF4">
      <w:start w:val="1"/>
      <w:numFmt w:val="bullet"/>
      <w:lvlText w:val=""/>
      <w:lvlJc w:val="left"/>
      <w:pPr>
        <w:tabs>
          <w:tab w:val="num" w:pos="2577"/>
        </w:tabs>
        <w:ind w:left="2577" w:hanging="360"/>
      </w:pPr>
      <w:rPr>
        <w:rFonts w:ascii="Symbol" w:hAnsi="Symbol" w:hint="default"/>
        <w:color w:val="auto"/>
        <w:sz w:val="16"/>
        <w:szCs w:val="16"/>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9"/>
  </w:num>
  <w:num w:numId="2">
    <w:abstractNumId w:val="11"/>
  </w:num>
  <w:num w:numId="3">
    <w:abstractNumId w:val="8"/>
  </w:num>
  <w:num w:numId="4">
    <w:abstractNumId w:val="6"/>
  </w:num>
  <w:num w:numId="5">
    <w:abstractNumId w:val="5"/>
  </w:num>
  <w:num w:numId="6">
    <w:abstractNumId w:val="4"/>
  </w:num>
  <w:num w:numId="7">
    <w:abstractNumId w:val="3"/>
  </w:num>
  <w:num w:numId="8">
    <w:abstractNumId w:val="7"/>
  </w:num>
  <w:num w:numId="9">
    <w:abstractNumId w:val="2"/>
  </w:num>
  <w:num w:numId="10">
    <w:abstractNumId w:val="1"/>
  </w:num>
  <w:num w:numId="11">
    <w:abstractNumId w:val="0"/>
  </w:num>
  <w:num w:numId="12">
    <w:abstractNumId w:val="13"/>
  </w:num>
  <w:num w:numId="13">
    <w:abstractNumId w:val="1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12"/>
    <w:rsid w:val="00004056"/>
    <w:rsid w:val="0002205A"/>
    <w:rsid w:val="000253BC"/>
    <w:rsid w:val="00094B17"/>
    <w:rsid w:val="000A7157"/>
    <w:rsid w:val="000B0DCC"/>
    <w:rsid w:val="000C7E39"/>
    <w:rsid w:val="000F2324"/>
    <w:rsid w:val="00107460"/>
    <w:rsid w:val="00127CDC"/>
    <w:rsid w:val="00146ABE"/>
    <w:rsid w:val="00175FE7"/>
    <w:rsid w:val="001A48AA"/>
    <w:rsid w:val="001B6BFD"/>
    <w:rsid w:val="001D5D83"/>
    <w:rsid w:val="001F1456"/>
    <w:rsid w:val="00214FF0"/>
    <w:rsid w:val="00224AAA"/>
    <w:rsid w:val="0025358A"/>
    <w:rsid w:val="002607AF"/>
    <w:rsid w:val="0028788D"/>
    <w:rsid w:val="003148C6"/>
    <w:rsid w:val="003B2F4D"/>
    <w:rsid w:val="003C5195"/>
    <w:rsid w:val="003C6D06"/>
    <w:rsid w:val="003D357F"/>
    <w:rsid w:val="003D3A23"/>
    <w:rsid w:val="003E1D2A"/>
    <w:rsid w:val="003F180E"/>
    <w:rsid w:val="004673F5"/>
    <w:rsid w:val="00477CFD"/>
    <w:rsid w:val="004802D5"/>
    <w:rsid w:val="00491815"/>
    <w:rsid w:val="004C4CA6"/>
    <w:rsid w:val="00550FEA"/>
    <w:rsid w:val="00567535"/>
    <w:rsid w:val="00570B37"/>
    <w:rsid w:val="00577852"/>
    <w:rsid w:val="005B3A8A"/>
    <w:rsid w:val="005E6661"/>
    <w:rsid w:val="005F5544"/>
    <w:rsid w:val="00604FF7"/>
    <w:rsid w:val="00627663"/>
    <w:rsid w:val="0063398E"/>
    <w:rsid w:val="0063637C"/>
    <w:rsid w:val="006372AF"/>
    <w:rsid w:val="00647BFD"/>
    <w:rsid w:val="00651B4E"/>
    <w:rsid w:val="00667325"/>
    <w:rsid w:val="0067062F"/>
    <w:rsid w:val="00670F39"/>
    <w:rsid w:val="00680EBE"/>
    <w:rsid w:val="006F05C3"/>
    <w:rsid w:val="006F52F2"/>
    <w:rsid w:val="007554A3"/>
    <w:rsid w:val="00790E34"/>
    <w:rsid w:val="007B2245"/>
    <w:rsid w:val="00842C8F"/>
    <w:rsid w:val="00876648"/>
    <w:rsid w:val="008F6B60"/>
    <w:rsid w:val="00901ED0"/>
    <w:rsid w:val="00932095"/>
    <w:rsid w:val="00971A46"/>
    <w:rsid w:val="00984623"/>
    <w:rsid w:val="00997F03"/>
    <w:rsid w:val="00A1679A"/>
    <w:rsid w:val="00A4087A"/>
    <w:rsid w:val="00A41AD8"/>
    <w:rsid w:val="00A547D7"/>
    <w:rsid w:val="00A65773"/>
    <w:rsid w:val="00A7174F"/>
    <w:rsid w:val="00A77BEF"/>
    <w:rsid w:val="00A83CFE"/>
    <w:rsid w:val="00AA6C3E"/>
    <w:rsid w:val="00AC6A33"/>
    <w:rsid w:val="00AD190E"/>
    <w:rsid w:val="00B01835"/>
    <w:rsid w:val="00B76286"/>
    <w:rsid w:val="00B8407B"/>
    <w:rsid w:val="00B927E5"/>
    <w:rsid w:val="00BD66FD"/>
    <w:rsid w:val="00BE232A"/>
    <w:rsid w:val="00BE7752"/>
    <w:rsid w:val="00BF1463"/>
    <w:rsid w:val="00BF5350"/>
    <w:rsid w:val="00C01F89"/>
    <w:rsid w:val="00C47440"/>
    <w:rsid w:val="00C61A47"/>
    <w:rsid w:val="00C72012"/>
    <w:rsid w:val="00C74C56"/>
    <w:rsid w:val="00C833BC"/>
    <w:rsid w:val="00C84977"/>
    <w:rsid w:val="00CE4C71"/>
    <w:rsid w:val="00D0464D"/>
    <w:rsid w:val="00D1328F"/>
    <w:rsid w:val="00DA1D5A"/>
    <w:rsid w:val="00DA4A62"/>
    <w:rsid w:val="00DC0787"/>
    <w:rsid w:val="00DC4951"/>
    <w:rsid w:val="00E15012"/>
    <w:rsid w:val="00E32F02"/>
    <w:rsid w:val="00E41B65"/>
    <w:rsid w:val="00E941E6"/>
    <w:rsid w:val="00F1390D"/>
    <w:rsid w:val="00F241BD"/>
    <w:rsid w:val="00F4752A"/>
    <w:rsid w:val="00FC3A8B"/>
    <w:rsid w:val="00FD0680"/>
    <w:rsid w:val="00FD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61618"/>
  <w15:chartTrackingRefBased/>
  <w15:docId w15:val="{DEC24BFB-BDFE-4974-AE4A-850680E7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ind w:firstLine="170"/>
      <w:jc w:val="both"/>
    </w:pPr>
    <w:rPr>
      <w:sz w:val="18"/>
      <w:lang w:val="pt-PT"/>
    </w:rPr>
  </w:style>
  <w:style w:type="paragraph" w:styleId="Heading1">
    <w:name w:val="heading 1"/>
    <w:basedOn w:val="Normal"/>
    <w:next w:val="Normal"/>
    <w:qFormat/>
    <w:pPr>
      <w:keepNext/>
      <w:numPr>
        <w:numId w:val="1"/>
      </w:numPr>
      <w:spacing w:before="180" w:after="180"/>
      <w:ind w:firstLine="0"/>
      <w:jc w:val="left"/>
      <w:outlineLvl w:val="0"/>
    </w:pPr>
    <w:rPr>
      <w:b/>
      <w:kern w:val="28"/>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spacing w:before="240" w:after="0"/>
      <w:jc w:val="center"/>
    </w:pPr>
    <w:rPr>
      <w:sz w:val="24"/>
    </w:rPr>
  </w:style>
  <w:style w:type="paragraph" w:customStyle="1" w:styleId="Paper-Title">
    <w:name w:val="Paper-Title"/>
    <w:basedOn w:val="Normal"/>
    <w:pPr>
      <w:spacing w:after="120"/>
      <w:jc w:val="center"/>
    </w:pPr>
    <w:rPr>
      <w:b/>
      <w:noProof/>
      <w:sz w:val="36"/>
    </w:rPr>
  </w:style>
  <w:style w:type="paragraph" w:customStyle="1" w:styleId="Affiliations">
    <w:name w:val="Affiliations"/>
    <w:basedOn w:val="Normal"/>
    <w:pPr>
      <w:spacing w:after="0"/>
      <w:jc w:val="center"/>
    </w:pPr>
    <w:rPr>
      <w:rFonts w:ascii="Helvetica" w:hAnsi="Helvetica"/>
    </w:rPr>
  </w:style>
  <w:style w:type="paragraph" w:styleId="FootnoteText">
    <w:name w:val="footnote text"/>
    <w:basedOn w:val="Normal"/>
    <w:semiHidden/>
    <w:pPr>
      <w:ind w:left="144" w:hanging="144"/>
    </w:pPr>
  </w:style>
  <w:style w:type="paragraph" w:customStyle="1" w:styleId="Bullet">
    <w:name w:val="Bullet"/>
    <w:basedOn w:val="Normal"/>
    <w:pPr>
      <w:numPr>
        <w:numId w:val="2"/>
      </w:numPr>
      <w:ind w:left="357" w:hanging="357"/>
    </w:pPr>
  </w:style>
  <w:style w:type="paragraph" w:styleId="Footer">
    <w:name w:val="footer"/>
    <w:basedOn w:val="Normal"/>
    <w:pPr>
      <w:tabs>
        <w:tab w:val="center" w:pos="4153"/>
        <w:tab w:val="right" w:pos="8306"/>
      </w:tabs>
    </w:pPr>
  </w:style>
  <w:style w:type="paragraph" w:customStyle="1" w:styleId="E-Mail">
    <w:name w:val="E-Mail"/>
    <w:basedOn w:val="Author"/>
    <w:pPr>
      <w:spacing w:before="0" w:after="60"/>
    </w:pPr>
    <w:rPr>
      <w:rFonts w:ascii="Courier" w:hAnsi="Courier"/>
      <w:sz w:val="20"/>
    </w:rPr>
  </w:style>
  <w:style w:type="paragraph" w:customStyle="1" w:styleId="Abstract">
    <w:name w:val="Abstract"/>
    <w:basedOn w:val="Normal"/>
  </w:style>
  <w:style w:type="paragraph" w:styleId="ListNumber3">
    <w:name w:val="List Number 3"/>
    <w:basedOn w:val="Normal"/>
    <w:pPr>
      <w:ind w:left="357" w:hanging="357"/>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ind w:left="284" w:hanging="284"/>
      <w:jc w:val="left"/>
    </w:pPr>
  </w:style>
  <w:style w:type="character" w:styleId="PageNumber">
    <w:name w:val="page number"/>
    <w:basedOn w:val="DefaultParagraphFont"/>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jc w:val="both"/>
    </w:pPr>
    <w:rPr>
      <w:rFonts w:ascii="Courier New" w:hAnsi="Courier New"/>
      <w:lang w:val="pt-PT"/>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unhideWhenUsed/>
    <w:rsid w:val="0063637C"/>
    <w:pPr>
      <w:spacing w:before="100" w:beforeAutospacing="1" w:after="100" w:afterAutospacing="1"/>
      <w:ind w:firstLine="0"/>
      <w:jc w:val="left"/>
    </w:pPr>
    <w:rPr>
      <w:sz w:val="24"/>
      <w:szCs w:val="24"/>
      <w:lang w:val="en-US"/>
    </w:rPr>
  </w:style>
  <w:style w:type="character" w:styleId="Emphasis">
    <w:name w:val="Emphasis"/>
    <w:uiPriority w:val="20"/>
    <w:qFormat/>
    <w:rsid w:val="0063637C"/>
    <w:rPr>
      <w:i/>
      <w:iCs/>
    </w:rPr>
  </w:style>
  <w:style w:type="table" w:styleId="TableGrid">
    <w:name w:val="Table Grid"/>
    <w:basedOn w:val="TableNormal"/>
    <w:rsid w:val="00790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1134">
      <w:bodyDiv w:val="1"/>
      <w:marLeft w:val="0"/>
      <w:marRight w:val="0"/>
      <w:marTop w:val="0"/>
      <w:marBottom w:val="0"/>
      <w:divBdr>
        <w:top w:val="none" w:sz="0" w:space="0" w:color="auto"/>
        <w:left w:val="none" w:sz="0" w:space="0" w:color="auto"/>
        <w:bottom w:val="none" w:sz="0" w:space="0" w:color="auto"/>
        <w:right w:val="none" w:sz="0" w:space="0" w:color="auto"/>
      </w:divBdr>
      <w:divsChild>
        <w:div w:id="1928494330">
          <w:marLeft w:val="0"/>
          <w:marRight w:val="0"/>
          <w:marTop w:val="0"/>
          <w:marBottom w:val="0"/>
          <w:divBdr>
            <w:top w:val="none" w:sz="0" w:space="0" w:color="auto"/>
            <w:left w:val="none" w:sz="0" w:space="0" w:color="auto"/>
            <w:bottom w:val="none" w:sz="0" w:space="0" w:color="auto"/>
            <w:right w:val="none" w:sz="0" w:space="0" w:color="auto"/>
          </w:divBdr>
        </w:div>
        <w:div w:id="566721288">
          <w:marLeft w:val="0"/>
          <w:marRight w:val="0"/>
          <w:marTop w:val="0"/>
          <w:marBottom w:val="0"/>
          <w:divBdr>
            <w:top w:val="none" w:sz="0" w:space="0" w:color="auto"/>
            <w:left w:val="none" w:sz="0" w:space="0" w:color="auto"/>
            <w:bottom w:val="none" w:sz="0" w:space="0" w:color="auto"/>
            <w:right w:val="none" w:sz="0" w:space="0" w:color="auto"/>
          </w:divBdr>
        </w:div>
      </w:divsChild>
    </w:div>
    <w:div w:id="1604990852">
      <w:bodyDiv w:val="1"/>
      <w:marLeft w:val="0"/>
      <w:marRight w:val="0"/>
      <w:marTop w:val="0"/>
      <w:marBottom w:val="0"/>
      <w:divBdr>
        <w:top w:val="none" w:sz="0" w:space="0" w:color="auto"/>
        <w:left w:val="none" w:sz="0" w:space="0" w:color="auto"/>
        <w:bottom w:val="none" w:sz="0" w:space="0" w:color="auto"/>
        <w:right w:val="none" w:sz="0" w:space="0" w:color="auto"/>
      </w:divBdr>
    </w:div>
    <w:div w:id="1648046912">
      <w:bodyDiv w:val="1"/>
      <w:marLeft w:val="0"/>
      <w:marRight w:val="0"/>
      <w:marTop w:val="0"/>
      <w:marBottom w:val="0"/>
      <w:divBdr>
        <w:top w:val="none" w:sz="0" w:space="0" w:color="auto"/>
        <w:left w:val="none" w:sz="0" w:space="0" w:color="auto"/>
        <w:bottom w:val="none" w:sz="0" w:space="0" w:color="auto"/>
        <w:right w:val="none" w:sz="0" w:space="0" w:color="auto"/>
      </w:divBdr>
      <w:divsChild>
        <w:div w:id="681854059">
          <w:marLeft w:val="0"/>
          <w:marRight w:val="0"/>
          <w:marTop w:val="0"/>
          <w:marBottom w:val="0"/>
          <w:divBdr>
            <w:top w:val="none" w:sz="0" w:space="0" w:color="auto"/>
            <w:left w:val="none" w:sz="0" w:space="0" w:color="auto"/>
            <w:bottom w:val="none" w:sz="0" w:space="0" w:color="auto"/>
            <w:right w:val="none" w:sz="0" w:space="0" w:color="auto"/>
          </w:divBdr>
        </w:div>
      </w:divsChild>
    </w:div>
    <w:div w:id="1713767188">
      <w:bodyDiv w:val="1"/>
      <w:marLeft w:val="0"/>
      <w:marRight w:val="0"/>
      <w:marTop w:val="0"/>
      <w:marBottom w:val="0"/>
      <w:divBdr>
        <w:top w:val="none" w:sz="0" w:space="0" w:color="auto"/>
        <w:left w:val="none" w:sz="0" w:space="0" w:color="auto"/>
        <w:bottom w:val="none" w:sz="0" w:space="0" w:color="auto"/>
        <w:right w:val="none" w:sz="0" w:space="0" w:color="auto"/>
      </w:divBdr>
    </w:div>
    <w:div w:id="21176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e\LOCALS~1\Temp\Rar$DI00.719\template-sbm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template-sbm04</Template>
  <TotalTime>1</TotalTime>
  <Pages>5</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MS-Word Guidelines for SBM'04</vt:lpstr>
    </vt:vector>
  </TitlesOfParts>
  <Company>University of Pennsylvania</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MS-Word Guidelines for SBM'04</dc:title>
  <dc:creator>Aline Normoyle</dc:creator>
  <cp:lastModifiedBy>Jason</cp:lastModifiedBy>
  <cp:revision>3</cp:revision>
  <cp:lastPrinted>2000-11-07T15:57:00Z</cp:lastPrinted>
  <dcterms:created xsi:type="dcterms:W3CDTF">2012-09-17T14:33:00Z</dcterms:created>
  <dcterms:modified xsi:type="dcterms:W3CDTF">2012-09-17T14:44:00Z</dcterms:modified>
  <cp:category>Paper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1999-12-04T23:00:00Z</vt:filetime>
  </property>
  <property fmtid="{D5CDD505-2E9C-101B-9397-08002B2CF9AE}" pid="3" name="Editor">
    <vt:lpwstr>Joaquim Jorge</vt:lpwstr>
  </property>
</Properties>
</file>